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281754" w:rsidP="00281754">
      <w:pPr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8" o:title=""/>
          </v:shape>
          <o:OLEObject Type="Embed" ProgID="Word.Picture.8" ShapeID="_x0000_i1025" DrawAspect="Content" ObjectID="_1557230592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0B6A01">
        <w:trPr>
          <w:trHeight w:hRule="exact" w:val="1757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565FD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9D0283" w:rsidRDefault="009405DE" w:rsidP="00281754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22.05.2017</w:t>
            </w:r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281754" w:rsidRPr="008606C4" w:rsidRDefault="00281754" w:rsidP="00281754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81754" w:rsidRPr="009D0283" w:rsidRDefault="009405DE" w:rsidP="00281754">
            <w:pPr>
              <w:rPr>
                <w:szCs w:val="28"/>
              </w:rPr>
            </w:pPr>
            <w:r>
              <w:rPr>
                <w:szCs w:val="28"/>
              </w:rPr>
              <w:t>266-П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E4D7B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F66F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0800F0" w:rsidRPr="00147C26" w:rsidRDefault="00464531" w:rsidP="008E4D7B">
      <w:pPr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6F76AC" w:rsidRPr="006F76AC">
        <w:rPr>
          <w:b/>
          <w:sz w:val="28"/>
          <w:szCs w:val="28"/>
        </w:rPr>
        <w:t>0</w:t>
      </w:r>
      <w:r w:rsidR="006F76AC">
        <w:rPr>
          <w:b/>
          <w:sz w:val="28"/>
          <w:szCs w:val="28"/>
        </w:rPr>
        <w:t xml:space="preserve">5.02.2013 </w:t>
      </w:r>
      <w:r w:rsidR="00281754">
        <w:rPr>
          <w:b/>
          <w:sz w:val="28"/>
          <w:szCs w:val="28"/>
        </w:rPr>
        <w:t xml:space="preserve">№ </w:t>
      </w:r>
      <w:r w:rsidR="006F76AC">
        <w:rPr>
          <w:b/>
          <w:sz w:val="28"/>
          <w:szCs w:val="28"/>
        </w:rPr>
        <w:t>194</w:t>
      </w:r>
      <w:r w:rsidR="00281754">
        <w:rPr>
          <w:b/>
          <w:sz w:val="28"/>
          <w:szCs w:val="28"/>
        </w:rPr>
        <w:t>/</w:t>
      </w:r>
      <w:r w:rsidR="006F76AC">
        <w:rPr>
          <w:b/>
          <w:sz w:val="28"/>
          <w:szCs w:val="28"/>
        </w:rPr>
        <w:t>45</w:t>
      </w:r>
    </w:p>
    <w:p w:rsidR="00281754" w:rsidRPr="0042271F" w:rsidRDefault="00281754" w:rsidP="001419F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654C1C">
        <w:rPr>
          <w:sz w:val="28"/>
          <w:szCs w:val="28"/>
        </w:rPr>
        <w:t>Правительство Кировской области ПОСТАНОВЛЯЕТ:</w:t>
      </w:r>
    </w:p>
    <w:p w:rsidR="00B02807" w:rsidRDefault="008E4D7B" w:rsidP="001419F3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23897" w:rsidRPr="0002389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Кировской области от </w:t>
      </w:r>
      <w:r w:rsidR="006F76AC">
        <w:rPr>
          <w:rFonts w:ascii="Times New Roman" w:hAnsi="Times New Roman" w:cs="Times New Roman"/>
          <w:bCs/>
          <w:sz w:val="28"/>
          <w:szCs w:val="28"/>
        </w:rPr>
        <w:t>05.02.2013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76AC">
        <w:rPr>
          <w:rFonts w:ascii="Times New Roman" w:hAnsi="Times New Roman" w:cs="Times New Roman"/>
          <w:bCs/>
          <w:sz w:val="28"/>
          <w:szCs w:val="28"/>
        </w:rPr>
        <w:t>194/45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76AC">
        <w:rPr>
          <w:rFonts w:ascii="Times New Roman" w:hAnsi="Times New Roman" w:cs="Times New Roman"/>
          <w:sz w:val="28"/>
          <w:szCs w:val="28"/>
        </w:rPr>
        <w:t>О</w:t>
      </w:r>
      <w:r w:rsidR="006F76AC" w:rsidRPr="006F76AC">
        <w:rPr>
          <w:rFonts w:ascii="Times New Roman" w:hAnsi="Times New Roman" w:cs="Times New Roman"/>
          <w:sz w:val="28"/>
          <w:szCs w:val="28"/>
        </w:rPr>
        <w:t>б утверждении порядков предоставления и расходования субвенций местным бюджетам из областного бюджета</w:t>
      </w:r>
      <w:r w:rsidR="00023897" w:rsidRPr="00023897">
        <w:rPr>
          <w:rFonts w:ascii="Times New Roman" w:hAnsi="Times New Roman" w:cs="Times New Roman"/>
          <w:bCs/>
          <w:sz w:val="28"/>
          <w:szCs w:val="28"/>
        </w:rPr>
        <w:t>»</w:t>
      </w:r>
      <w:r w:rsidR="005439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39A0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39A0">
        <w:rPr>
          <w:rFonts w:ascii="Times New Roman" w:hAnsi="Times New Roman" w:cs="Times New Roman"/>
          <w:sz w:val="28"/>
          <w:szCs w:val="28"/>
        </w:rPr>
        <w:t xml:space="preserve"> внесенными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5439A0">
        <w:rPr>
          <w:rFonts w:ascii="Times New Roman" w:hAnsi="Times New Roman" w:cs="Times New Roman"/>
          <w:sz w:val="28"/>
          <w:szCs w:val="28"/>
        </w:rPr>
        <w:t xml:space="preserve">от </w:t>
      </w:r>
      <w:r w:rsidR="00CD1DAF">
        <w:rPr>
          <w:rFonts w:ascii="Times New Roman" w:hAnsi="Times New Roman" w:cs="Times New Roman"/>
          <w:sz w:val="28"/>
          <w:szCs w:val="28"/>
        </w:rPr>
        <w:t>04</w:t>
      </w:r>
      <w:r w:rsidR="005439A0">
        <w:rPr>
          <w:rFonts w:ascii="Times New Roman" w:hAnsi="Times New Roman" w:cs="Times New Roman"/>
          <w:sz w:val="28"/>
          <w:szCs w:val="28"/>
        </w:rPr>
        <w:t>.</w:t>
      </w:r>
      <w:r w:rsidR="00CD1DAF">
        <w:rPr>
          <w:rFonts w:ascii="Times New Roman" w:hAnsi="Times New Roman" w:cs="Times New Roman"/>
          <w:sz w:val="28"/>
          <w:szCs w:val="28"/>
        </w:rPr>
        <w:t>07</w:t>
      </w:r>
      <w:r w:rsidR="005439A0">
        <w:rPr>
          <w:rFonts w:ascii="Times New Roman" w:hAnsi="Times New Roman" w:cs="Times New Roman"/>
          <w:sz w:val="28"/>
          <w:szCs w:val="28"/>
        </w:rPr>
        <w:t>.201</w:t>
      </w:r>
      <w:r w:rsidR="00CD1DAF">
        <w:rPr>
          <w:rFonts w:ascii="Times New Roman" w:hAnsi="Times New Roman" w:cs="Times New Roman"/>
          <w:sz w:val="28"/>
          <w:szCs w:val="28"/>
        </w:rPr>
        <w:t>6</w:t>
      </w:r>
      <w:r w:rsidR="005439A0">
        <w:rPr>
          <w:rFonts w:ascii="Times New Roman" w:hAnsi="Times New Roman" w:cs="Times New Roman"/>
          <w:sz w:val="28"/>
          <w:szCs w:val="28"/>
        </w:rPr>
        <w:t xml:space="preserve"> № </w:t>
      </w:r>
      <w:r w:rsidR="00CD1DAF">
        <w:rPr>
          <w:rFonts w:ascii="Times New Roman" w:hAnsi="Times New Roman" w:cs="Times New Roman"/>
          <w:sz w:val="28"/>
          <w:szCs w:val="28"/>
        </w:rPr>
        <w:t>109</w:t>
      </w:r>
      <w:r w:rsidR="005439A0">
        <w:rPr>
          <w:rFonts w:ascii="Times New Roman" w:hAnsi="Times New Roman" w:cs="Times New Roman"/>
          <w:sz w:val="28"/>
          <w:szCs w:val="28"/>
        </w:rPr>
        <w:t>/3</w:t>
      </w:r>
      <w:r w:rsidR="00CD1DAF">
        <w:rPr>
          <w:rFonts w:ascii="Times New Roman" w:hAnsi="Times New Roman" w:cs="Times New Roman"/>
          <w:sz w:val="28"/>
          <w:szCs w:val="28"/>
        </w:rPr>
        <w:t>83</w:t>
      </w:r>
      <w:r w:rsidR="005439A0">
        <w:rPr>
          <w:rFonts w:ascii="Times New Roman" w:hAnsi="Times New Roman" w:cs="Times New Roman"/>
          <w:sz w:val="28"/>
          <w:szCs w:val="28"/>
        </w:rPr>
        <w:t xml:space="preserve">) </w:t>
      </w:r>
      <w:r w:rsidR="00004BC4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023897">
        <w:rPr>
          <w:rFonts w:ascii="Times New Roman" w:hAnsi="Times New Roman" w:cs="Times New Roman"/>
          <w:bCs/>
          <w:sz w:val="28"/>
          <w:szCs w:val="28"/>
        </w:rPr>
        <w:t>:</w:t>
      </w:r>
    </w:p>
    <w:p w:rsidR="00BA3E34" w:rsidRDefault="00445CFD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A3E34">
        <w:rPr>
          <w:bCs/>
          <w:sz w:val="28"/>
          <w:szCs w:val="28"/>
        </w:rPr>
        <w:t xml:space="preserve">Внести в </w:t>
      </w:r>
      <w:hyperlink r:id="rId10" w:history="1">
        <w:r w:rsidR="00671360" w:rsidRPr="00FD2342">
          <w:rPr>
            <w:rFonts w:eastAsia="Calibri"/>
            <w:sz w:val="28"/>
            <w:szCs w:val="28"/>
          </w:rPr>
          <w:t>Порядок</w:t>
        </w:r>
      </w:hyperlink>
      <w:r w:rsidR="00671360" w:rsidRPr="00FD2342">
        <w:rPr>
          <w:rFonts w:eastAsia="Calibri"/>
          <w:sz w:val="28"/>
          <w:szCs w:val="28"/>
        </w:rPr>
        <w:t xml:space="preserve"> п</w:t>
      </w:r>
      <w:r w:rsidR="00671360">
        <w:rPr>
          <w:rFonts w:eastAsia="Calibri"/>
          <w:sz w:val="28"/>
          <w:szCs w:val="28"/>
        </w:rPr>
        <w:t>редоставления и расходования субвенций местным бюджетам из областного бюджета на осуществление отдельных государственных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 государственному учету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территориях муниципальных образований; оказанию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</w:t>
      </w:r>
      <w:r w:rsidR="00BA3E34">
        <w:rPr>
          <w:rFonts w:eastAsia="Calibri"/>
          <w:sz w:val="28"/>
          <w:szCs w:val="28"/>
        </w:rPr>
        <w:t>,</w:t>
      </w:r>
      <w:r w:rsidR="00B44704">
        <w:rPr>
          <w:rFonts w:eastAsia="Calibri"/>
          <w:sz w:val="28"/>
          <w:szCs w:val="28"/>
        </w:rPr>
        <w:t xml:space="preserve"> утвержденный вышеуказанным постановлением,</w:t>
      </w:r>
      <w:r w:rsidR="00BA3E34">
        <w:rPr>
          <w:rFonts w:eastAsia="Calibri"/>
          <w:sz w:val="28"/>
          <w:szCs w:val="28"/>
        </w:rPr>
        <w:t xml:space="preserve"> следующие изменения:</w:t>
      </w:r>
    </w:p>
    <w:p w:rsidR="00125200" w:rsidRDefault="00BA3E34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1.1.1. </w:t>
      </w:r>
      <w:r w:rsidR="00A548BD">
        <w:rPr>
          <w:rFonts w:eastAsia="Calibri"/>
          <w:sz w:val="28"/>
          <w:szCs w:val="28"/>
        </w:rPr>
        <w:t>Пункт 4 изложить в следующей редакции:</w:t>
      </w:r>
    </w:p>
    <w:p w:rsidR="00A548BD" w:rsidRDefault="00A548BD" w:rsidP="00A548B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A548BD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>учитываются на лицевых счетах, открытых получателям средств местных бюджетов и (или) муниципальным бюджетным учреждениям в финансовых органах муниципальных образований.</w:t>
      </w:r>
    </w:p>
    <w:p w:rsidR="00A548BD" w:rsidRDefault="00A548BD" w:rsidP="00A548BD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 xml:space="preserve"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</w:t>
      </w:r>
      <w:r w:rsidR="0087759E" w:rsidRPr="005D2722">
        <w:t>и (или) муниципальным бюджетным учреждениям</w:t>
      </w:r>
      <w:r w:rsidR="0087759E">
        <w:t xml:space="preserve"> </w:t>
      </w:r>
      <w:r w:rsidRPr="002A4196">
        <w:t>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A548BD" w:rsidRDefault="00A548BD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1.1.2. Пункт 6 дополнить абзацем следующего содержания:</w:t>
      </w:r>
    </w:p>
    <w:p w:rsidR="00A548BD" w:rsidRDefault="00A548BD" w:rsidP="00A548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>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BA3E34" w:rsidRDefault="00A548BD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1.1.3. </w:t>
      </w:r>
      <w:r w:rsidR="00BA3E34">
        <w:rPr>
          <w:rFonts w:eastAsia="Calibri"/>
          <w:sz w:val="28"/>
          <w:szCs w:val="28"/>
        </w:rPr>
        <w:t>Пункт 10 изложить в следующей редакции:</w:t>
      </w:r>
    </w:p>
    <w:p w:rsidR="00BA3E34" w:rsidRDefault="00BA3E34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«10.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C27660" w:rsidRDefault="00BA3E34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548B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27660">
        <w:rPr>
          <w:sz w:val="28"/>
          <w:szCs w:val="28"/>
        </w:rPr>
        <w:t>Пункт 1</w:t>
      </w:r>
      <w:r w:rsidR="00B44704">
        <w:rPr>
          <w:sz w:val="28"/>
          <w:szCs w:val="28"/>
        </w:rPr>
        <w:t>1</w:t>
      </w:r>
      <w:r w:rsidR="00C27660">
        <w:rPr>
          <w:sz w:val="28"/>
          <w:szCs w:val="28"/>
        </w:rPr>
        <w:t xml:space="preserve"> дополнить абзацами следующего содержания:</w:t>
      </w:r>
    </w:p>
    <w:p w:rsidR="00C27660" w:rsidRPr="002A4196" w:rsidRDefault="00C27660" w:rsidP="00E23A3A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23A3A">
        <w:rPr>
          <w:sz w:val="28"/>
          <w:szCs w:val="28"/>
        </w:rPr>
        <w:t>В</w:t>
      </w:r>
      <w:r w:rsidR="00E23A3A" w:rsidRPr="002A4196">
        <w:rPr>
          <w:sz w:val="28"/>
          <w:szCs w:val="28"/>
        </w:rPr>
        <w:t xml:space="preserve"> соответствии с решением </w:t>
      </w:r>
      <w:r w:rsidR="00E23A3A">
        <w:rPr>
          <w:sz w:val="28"/>
          <w:szCs w:val="28"/>
        </w:rPr>
        <w:t>уполномоченного органа</w:t>
      </w:r>
      <w:r w:rsidR="00E23A3A" w:rsidRPr="002A4196">
        <w:rPr>
          <w:sz w:val="28"/>
          <w:szCs w:val="28"/>
        </w:rPr>
        <w:t xml:space="preserve"> </w:t>
      </w:r>
      <w:r w:rsidR="00E23A3A">
        <w:rPr>
          <w:sz w:val="28"/>
          <w:szCs w:val="28"/>
        </w:rPr>
        <w:t>с</w:t>
      </w:r>
      <w:r w:rsidRPr="002A4196">
        <w:rPr>
          <w:sz w:val="28"/>
          <w:szCs w:val="28"/>
        </w:rPr>
        <w:t>редства суб</w:t>
      </w:r>
      <w:r>
        <w:rPr>
          <w:sz w:val="28"/>
          <w:szCs w:val="28"/>
        </w:rPr>
        <w:t>венции</w:t>
      </w:r>
      <w:r w:rsidRPr="002A4196">
        <w:rPr>
          <w:sz w:val="28"/>
          <w:szCs w:val="28"/>
        </w:rPr>
        <w:t>, н</w:t>
      </w:r>
      <w:r w:rsidRPr="002A4196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>
        <w:rPr>
          <w:sz w:val="28"/>
          <w:szCs w:val="28"/>
        </w:rPr>
        <w:t>(</w:t>
      </w:r>
      <w:r w:rsidRPr="002A4196">
        <w:rPr>
          <w:sz w:val="28"/>
          <w:szCs w:val="28"/>
        </w:rPr>
        <w:t>городских округов</w:t>
      </w:r>
      <w:r>
        <w:rPr>
          <w:sz w:val="28"/>
          <w:szCs w:val="28"/>
        </w:rPr>
        <w:t>)</w:t>
      </w:r>
      <w:r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C27660" w:rsidRPr="002A4196" w:rsidRDefault="00C27660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="009F22C1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445CFD" w:rsidRPr="00FD2342" w:rsidRDefault="00C27660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445CFD" w:rsidRPr="00FD2342">
        <w:rPr>
          <w:rFonts w:eastAsia="Calibri"/>
          <w:sz w:val="28"/>
          <w:szCs w:val="28"/>
        </w:rPr>
        <w:t xml:space="preserve">Внести в </w:t>
      </w:r>
      <w:hyperlink r:id="rId11" w:history="1">
        <w:r w:rsidR="00445CFD" w:rsidRPr="00FD2342">
          <w:rPr>
            <w:rFonts w:eastAsia="Calibri"/>
            <w:sz w:val="28"/>
            <w:szCs w:val="28"/>
          </w:rPr>
          <w:t>Порядок</w:t>
        </w:r>
      </w:hyperlink>
      <w:r w:rsidR="00445CFD" w:rsidRPr="00FD2342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осуществление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программами, утвержденный вышеуказанным постановлением, следующие изменения:</w:t>
      </w:r>
    </w:p>
    <w:p w:rsidR="00445CFD" w:rsidRPr="00FD2342" w:rsidRDefault="00445CFD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D2342">
        <w:rPr>
          <w:rFonts w:eastAsia="Calibri"/>
          <w:sz w:val="28"/>
          <w:szCs w:val="28"/>
        </w:rPr>
        <w:t>1.</w:t>
      </w:r>
      <w:r w:rsidR="00C27660" w:rsidRPr="00FD2342">
        <w:rPr>
          <w:rFonts w:eastAsia="Calibri"/>
          <w:sz w:val="28"/>
          <w:szCs w:val="28"/>
        </w:rPr>
        <w:t>2</w:t>
      </w:r>
      <w:r w:rsidRPr="00FD2342">
        <w:rPr>
          <w:rFonts w:eastAsia="Calibri"/>
          <w:sz w:val="28"/>
          <w:szCs w:val="28"/>
        </w:rPr>
        <w:t xml:space="preserve">.1. </w:t>
      </w:r>
      <w:r w:rsidR="00EB5B3F" w:rsidRPr="00FD2342">
        <w:rPr>
          <w:rFonts w:eastAsia="Calibri"/>
          <w:sz w:val="28"/>
          <w:szCs w:val="28"/>
        </w:rPr>
        <w:t>П</w:t>
      </w:r>
      <w:r w:rsidR="00C27660" w:rsidRPr="00FD2342">
        <w:rPr>
          <w:rFonts w:eastAsia="Calibri"/>
          <w:sz w:val="28"/>
          <w:szCs w:val="28"/>
        </w:rPr>
        <w:t>ункт 4 изложить в следующей редакции:</w:t>
      </w:r>
    </w:p>
    <w:p w:rsidR="00EB5B3F" w:rsidRDefault="00EB5B3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D2342">
        <w:rPr>
          <w:rFonts w:eastAsia="Calibri"/>
          <w:sz w:val="28"/>
          <w:szCs w:val="28"/>
        </w:rPr>
        <w:t xml:space="preserve">«4. Операции со средствами за счет субвенций в части расходов на содержание органов местного самоуправления, осуществляющих государственные полномочия, и расходов на выполнение мероприятий поддержки сельскохозяйственного производства в рамках государственной </w:t>
      </w:r>
      <w:hyperlink r:id="rId12" w:history="1">
        <w:r w:rsidRPr="00FD2342">
          <w:rPr>
            <w:rFonts w:eastAsia="Calibri"/>
            <w:sz w:val="28"/>
            <w:szCs w:val="28"/>
          </w:rPr>
          <w:t>программы</w:t>
        </w:r>
      </w:hyperlink>
      <w:r w:rsidRPr="00FD2342">
        <w:rPr>
          <w:rFonts w:eastAsia="Calibri"/>
          <w:sz w:val="28"/>
          <w:szCs w:val="28"/>
        </w:rPr>
        <w:t xml:space="preserve"> Кировской</w:t>
      </w:r>
      <w:r>
        <w:rPr>
          <w:rFonts w:eastAsia="Calibri"/>
          <w:sz w:val="28"/>
          <w:szCs w:val="28"/>
        </w:rPr>
        <w:t xml:space="preserve"> области «Развитие агропромышленного комплекса» на </w:t>
      </w:r>
      <w:r>
        <w:rPr>
          <w:rFonts w:eastAsia="Calibri"/>
          <w:sz w:val="28"/>
          <w:szCs w:val="28"/>
        </w:rPr>
        <w:lastRenderedPageBreak/>
        <w:t>2013 – 2020 годы, утвержденной постановлением Правительства Кировской области от 10.12.2012 № 185/735 «О государственной программе Кировской области «Развитие агропромышленного комплекса» на 2013 – 2020 годы»,</w:t>
      </w:r>
      <w:r w:rsidR="00245CE2">
        <w:rPr>
          <w:rFonts w:eastAsia="Calibri"/>
          <w:sz w:val="28"/>
          <w:szCs w:val="28"/>
        </w:rPr>
        <w:t xml:space="preserve"> </w:t>
      </w:r>
      <w:r w:rsidR="00245CE2" w:rsidRPr="00245CE2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="00245CE2" w:rsidRPr="002A4196">
        <w:t xml:space="preserve"> </w:t>
      </w:r>
      <w:r>
        <w:rPr>
          <w:rFonts w:eastAsia="Calibri"/>
          <w:sz w:val="28"/>
          <w:szCs w:val="28"/>
        </w:rPr>
        <w:t>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EB5B3F" w:rsidRDefault="00EB5B3F" w:rsidP="001419F3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="0062461C" w:rsidRPr="0062461C">
        <w:t xml:space="preserve"> </w:t>
      </w:r>
      <w:r w:rsidR="0062461C"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 w:rsidR="0062461C">
        <w:t>»</w:t>
      </w:r>
      <w:r w:rsidRPr="002A4196">
        <w:t>.</w:t>
      </w:r>
    </w:p>
    <w:p w:rsidR="00BB4820" w:rsidRDefault="003339BC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1.2.2. </w:t>
      </w:r>
      <w:r w:rsidR="00245CE2">
        <w:rPr>
          <w:rFonts w:eastAsia="Calibri"/>
          <w:sz w:val="28"/>
          <w:szCs w:val="28"/>
        </w:rPr>
        <w:t>Абзац второй п</w:t>
      </w:r>
      <w:r w:rsidR="00BB4820">
        <w:rPr>
          <w:rFonts w:eastAsia="Calibri"/>
          <w:sz w:val="28"/>
          <w:szCs w:val="28"/>
        </w:rPr>
        <w:t>ункт</w:t>
      </w:r>
      <w:r w:rsidR="00245CE2">
        <w:rPr>
          <w:rFonts w:eastAsia="Calibri"/>
          <w:sz w:val="28"/>
          <w:szCs w:val="28"/>
        </w:rPr>
        <w:t>а</w:t>
      </w:r>
      <w:r w:rsidR="00BB4820">
        <w:rPr>
          <w:rFonts w:eastAsia="Calibri"/>
          <w:sz w:val="28"/>
          <w:szCs w:val="28"/>
        </w:rPr>
        <w:t xml:space="preserve"> 5 изложить в следующей редакции:</w:t>
      </w:r>
    </w:p>
    <w:p w:rsidR="00EB5B3F" w:rsidRDefault="00245CE2" w:rsidP="001419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5B3F"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 w:rsidR="00AB3E69"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="00EB5B3F" w:rsidRPr="002A4196">
        <w:rPr>
          <w:sz w:val="28"/>
          <w:szCs w:val="28"/>
        </w:rPr>
        <w:t>получатели средств местного бюджета по расходам за счет суб</w:t>
      </w:r>
      <w:r w:rsidR="00EB5B3F">
        <w:rPr>
          <w:sz w:val="28"/>
          <w:szCs w:val="28"/>
        </w:rPr>
        <w:t xml:space="preserve">венций </w:t>
      </w:r>
      <w:r w:rsidR="00EB5B3F"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 w:rsidR="00AB3E69">
        <w:rPr>
          <w:sz w:val="28"/>
          <w:szCs w:val="28"/>
        </w:rPr>
        <w:t>»</w:t>
      </w:r>
      <w:r w:rsidR="00EB5B3F" w:rsidRPr="002A4196">
        <w:rPr>
          <w:sz w:val="28"/>
          <w:szCs w:val="28"/>
        </w:rPr>
        <w:t>.</w:t>
      </w:r>
    </w:p>
    <w:p w:rsidR="003339BC" w:rsidRDefault="00E46DAC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7D5B28" w:rsidRPr="007D5B2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3339BC">
        <w:rPr>
          <w:rFonts w:eastAsia="Calibri"/>
          <w:sz w:val="28"/>
          <w:szCs w:val="28"/>
        </w:rPr>
        <w:t>Пункт 11 изложить в следующей редакции:</w:t>
      </w:r>
    </w:p>
    <w:p w:rsidR="003339BC" w:rsidRDefault="003339BC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«11.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3339BC" w:rsidRDefault="00BB4820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D5B28" w:rsidRPr="00B37B71">
        <w:rPr>
          <w:sz w:val="28"/>
          <w:szCs w:val="28"/>
        </w:rPr>
        <w:t>4</w:t>
      </w:r>
      <w:r w:rsidR="003339BC">
        <w:rPr>
          <w:sz w:val="28"/>
          <w:szCs w:val="28"/>
        </w:rPr>
        <w:t>. Пункт 12 дополнить абзацами следующего содержания:</w:t>
      </w:r>
    </w:p>
    <w:p w:rsidR="003339BC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>редства</w:t>
      </w:r>
      <w:r w:rsidR="003339BC" w:rsidRPr="002A4196">
        <w:rPr>
          <w:sz w:val="28"/>
          <w:szCs w:val="28"/>
        </w:rPr>
        <w:t xml:space="preserve"> суб</w:t>
      </w:r>
      <w:r w:rsidR="003339BC">
        <w:rPr>
          <w:sz w:val="28"/>
          <w:szCs w:val="28"/>
        </w:rPr>
        <w:t>венции</w:t>
      </w:r>
      <w:r w:rsidR="003339BC" w:rsidRPr="002A4196">
        <w:rPr>
          <w:sz w:val="28"/>
          <w:szCs w:val="28"/>
        </w:rPr>
        <w:t>, н</w:t>
      </w:r>
      <w:r w:rsidR="003339BC" w:rsidRPr="002A4196">
        <w:rPr>
          <w:rFonts w:eastAsia="Calibri"/>
          <w:sz w:val="28"/>
          <w:szCs w:val="28"/>
        </w:rPr>
        <w:t>е</w:t>
      </w:r>
      <w:r w:rsidR="003339BC">
        <w:rPr>
          <w:rFonts w:eastAsia="Calibri"/>
          <w:sz w:val="28"/>
          <w:szCs w:val="28"/>
        </w:rPr>
        <w:t xml:space="preserve"> </w:t>
      </w:r>
      <w:r w:rsidR="003339BC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3339BC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3339BC">
        <w:rPr>
          <w:sz w:val="28"/>
          <w:szCs w:val="28"/>
        </w:rPr>
        <w:t>(</w:t>
      </w:r>
      <w:r w:rsidR="003339BC" w:rsidRPr="002A4196">
        <w:rPr>
          <w:sz w:val="28"/>
          <w:szCs w:val="28"/>
        </w:rPr>
        <w:t>городских округов</w:t>
      </w:r>
      <w:r w:rsidR="003339BC">
        <w:rPr>
          <w:sz w:val="28"/>
          <w:szCs w:val="28"/>
        </w:rPr>
        <w:t>)</w:t>
      </w:r>
      <w:r w:rsidR="003339BC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3339BC" w:rsidRPr="002A4196" w:rsidRDefault="003339BC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="009F22C1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3339BC" w:rsidRDefault="003339BC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Pr="00FD2342">
        <w:rPr>
          <w:rFonts w:eastAsia="Calibri"/>
          <w:sz w:val="28"/>
          <w:szCs w:val="28"/>
        </w:rPr>
        <w:t xml:space="preserve">Внести в </w:t>
      </w:r>
      <w:hyperlink r:id="rId13" w:history="1">
        <w:r w:rsidRPr="00FD2342">
          <w:rPr>
            <w:rFonts w:eastAsia="Calibri"/>
            <w:sz w:val="28"/>
            <w:szCs w:val="28"/>
          </w:rPr>
          <w:t>Порядок</w:t>
        </w:r>
      </w:hyperlink>
      <w:r w:rsidRPr="00FD2342">
        <w:rPr>
          <w:rFonts w:eastAsia="Calibri"/>
          <w:sz w:val="28"/>
          <w:szCs w:val="28"/>
        </w:rPr>
        <w:t xml:space="preserve"> предоставления</w:t>
      </w:r>
      <w:r>
        <w:rPr>
          <w:rFonts w:eastAsia="Calibri"/>
          <w:sz w:val="28"/>
          <w:szCs w:val="28"/>
        </w:rPr>
        <w:t xml:space="preserve"> и расходования субвенций местным бюджетам из областного бюджета на выполнение отдельных государственных полномочий по выплате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выплаты, утвержденный вышеуказанным постановлением, </w:t>
      </w:r>
      <w:r w:rsidR="009A2A8E">
        <w:rPr>
          <w:rFonts w:eastAsia="Calibri"/>
          <w:sz w:val="28"/>
          <w:szCs w:val="28"/>
        </w:rPr>
        <w:t>следующие изменения:</w:t>
      </w:r>
    </w:p>
    <w:p w:rsidR="0087759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1.3.1. </w:t>
      </w:r>
      <w:r w:rsidR="0087759E">
        <w:rPr>
          <w:rFonts w:eastAsia="Calibri"/>
          <w:sz w:val="28"/>
          <w:szCs w:val="28"/>
        </w:rPr>
        <w:t>Пункт 4 изложить в следующей редакции:</w:t>
      </w:r>
    </w:p>
    <w:p w:rsidR="0087759E" w:rsidRDefault="0087759E" w:rsidP="0087759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87759E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</w:t>
      </w:r>
      <w:r>
        <w:rPr>
          <w:rFonts w:eastAsia="Calibri"/>
          <w:sz w:val="28"/>
          <w:szCs w:val="28"/>
        </w:rPr>
        <w:lastRenderedPageBreak/>
        <w:t>бюджетов и (или) муниципальным бюджетным (автономным) учреждениям в финансовых органах муниципальных образований.</w:t>
      </w:r>
    </w:p>
    <w:p w:rsidR="0087759E" w:rsidRDefault="0087759E" w:rsidP="0087759E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 xml:space="preserve"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</w:t>
      </w:r>
      <w:r w:rsidRPr="006B7EED">
        <w:t xml:space="preserve">бюджетов </w:t>
      </w:r>
      <w:r w:rsidR="006D23E7" w:rsidRPr="006B7EED">
        <w:t xml:space="preserve">и (или) муниципальным бюджетным (автономным) учреждениям </w:t>
      </w:r>
      <w:r w:rsidRPr="006B7EED">
        <w:t>в</w:t>
      </w:r>
      <w:r w:rsidRPr="002A4196">
        <w:t xml:space="preserve">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87759E" w:rsidRDefault="0087759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1.3.2. </w:t>
      </w:r>
      <w:r w:rsidR="006D23E7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ункт 7 дополнить абзацем следующего содержания:</w:t>
      </w:r>
    </w:p>
    <w:p w:rsidR="0087759E" w:rsidRDefault="0087759E" w:rsidP="008775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 xml:space="preserve">получатели средств местного </w:t>
      </w:r>
      <w:r w:rsidRPr="006B7EED">
        <w:rPr>
          <w:sz w:val="28"/>
          <w:szCs w:val="28"/>
        </w:rPr>
        <w:t xml:space="preserve">бюджета </w:t>
      </w:r>
      <w:r w:rsidR="006D23E7" w:rsidRPr="006B7EED">
        <w:rPr>
          <w:rFonts w:eastAsia="Calibri"/>
          <w:sz w:val="28"/>
          <w:szCs w:val="28"/>
        </w:rPr>
        <w:t xml:space="preserve">и (или) муниципальным бюджетным (автономным) учреждениям </w:t>
      </w:r>
      <w:r w:rsidRPr="006B7EED">
        <w:rPr>
          <w:sz w:val="28"/>
          <w:szCs w:val="28"/>
        </w:rPr>
        <w:t>по расх</w:t>
      </w:r>
      <w:r w:rsidRPr="002A4196">
        <w:rPr>
          <w:sz w:val="28"/>
          <w:szCs w:val="28"/>
        </w:rPr>
        <w:t>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9A2A8E" w:rsidRDefault="006D23E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1.3.3. </w:t>
      </w:r>
      <w:r w:rsidR="0022196F">
        <w:rPr>
          <w:rFonts w:eastAsia="Calibri"/>
          <w:sz w:val="28"/>
          <w:szCs w:val="28"/>
        </w:rPr>
        <w:t>А</w:t>
      </w:r>
      <w:r w:rsidR="009A2A8E">
        <w:rPr>
          <w:rFonts w:eastAsia="Calibri"/>
          <w:sz w:val="28"/>
          <w:szCs w:val="28"/>
        </w:rPr>
        <w:t>бзац второ</w:t>
      </w:r>
      <w:r w:rsidR="0022196F">
        <w:rPr>
          <w:rFonts w:eastAsia="Calibri"/>
          <w:sz w:val="28"/>
          <w:szCs w:val="28"/>
        </w:rPr>
        <w:t>й</w:t>
      </w:r>
      <w:r w:rsidR="009A2A8E">
        <w:rPr>
          <w:rFonts w:eastAsia="Calibri"/>
          <w:sz w:val="28"/>
          <w:szCs w:val="28"/>
        </w:rPr>
        <w:t xml:space="preserve"> пункта 8 </w:t>
      </w:r>
      <w:r w:rsidR="0022196F">
        <w:rPr>
          <w:rFonts w:eastAsia="Calibri"/>
          <w:sz w:val="28"/>
          <w:szCs w:val="28"/>
        </w:rPr>
        <w:t>изложить в следующей редакции:</w:t>
      </w:r>
    </w:p>
    <w:p w:rsidR="0022196F" w:rsidRDefault="0022196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</w:t>
      </w:r>
      <w:r w:rsidR="006D23E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Пункт 12 изложить в следующей редакции: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9A2A8E" w:rsidRDefault="009A2A8E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D23E7">
        <w:rPr>
          <w:sz w:val="28"/>
          <w:szCs w:val="28"/>
        </w:rPr>
        <w:t>5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9A2A8E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9A2A8E" w:rsidRPr="002A4196">
        <w:rPr>
          <w:sz w:val="28"/>
          <w:szCs w:val="28"/>
        </w:rPr>
        <w:t>суб</w:t>
      </w:r>
      <w:r w:rsidR="009A2A8E">
        <w:rPr>
          <w:sz w:val="28"/>
          <w:szCs w:val="28"/>
        </w:rPr>
        <w:t>венции</w:t>
      </w:r>
      <w:r w:rsidR="009A2A8E" w:rsidRPr="002A4196">
        <w:rPr>
          <w:sz w:val="28"/>
          <w:szCs w:val="28"/>
        </w:rPr>
        <w:t>, н</w:t>
      </w:r>
      <w:r w:rsidR="009A2A8E" w:rsidRPr="002A4196">
        <w:rPr>
          <w:rFonts w:eastAsia="Calibri"/>
          <w:sz w:val="28"/>
          <w:szCs w:val="28"/>
        </w:rPr>
        <w:t>е</w:t>
      </w:r>
      <w:r w:rsidR="009A2A8E">
        <w:rPr>
          <w:rFonts w:eastAsia="Calibri"/>
          <w:sz w:val="28"/>
          <w:szCs w:val="28"/>
        </w:rPr>
        <w:t xml:space="preserve"> </w:t>
      </w:r>
      <w:r w:rsidR="009A2A8E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9A2A8E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9A2A8E">
        <w:rPr>
          <w:sz w:val="28"/>
          <w:szCs w:val="28"/>
        </w:rPr>
        <w:t>(</w:t>
      </w:r>
      <w:r w:rsidR="009A2A8E" w:rsidRPr="002A4196">
        <w:rPr>
          <w:sz w:val="28"/>
          <w:szCs w:val="28"/>
        </w:rPr>
        <w:t>городских округов</w:t>
      </w:r>
      <w:r w:rsidR="009A2A8E">
        <w:rPr>
          <w:sz w:val="28"/>
          <w:szCs w:val="28"/>
        </w:rPr>
        <w:t>)</w:t>
      </w:r>
      <w:r w:rsidR="009A2A8E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9A2A8E" w:rsidRPr="002A4196" w:rsidRDefault="009A2A8E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="009F22C1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445CFD" w:rsidRDefault="009A2A8E" w:rsidP="001419F3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 Пункт 4 изложить в следующей редакции:</w:t>
      </w:r>
    </w:p>
    <w:p w:rsidR="009A2A8E" w:rsidRPr="00FD2342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Утвердить </w:t>
      </w:r>
      <w:hyperlink r:id="rId14" w:history="1">
        <w:r w:rsidRPr="00FD2342">
          <w:rPr>
            <w:rFonts w:eastAsia="Calibri"/>
            <w:sz w:val="28"/>
            <w:szCs w:val="28"/>
          </w:rPr>
          <w:t>Порядок</w:t>
        </w:r>
      </w:hyperlink>
      <w:r w:rsidRPr="00FD2342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выполнение отдельных государственных полномочий по возмещению расходов, связанных с предоставлением руководителям, педагогическим работникам и иным специалистам (за исключением совместителей) муниципальных образовательных организаций, работающим и проживающим в сельских населенных пунктах, поселках городского типа, меры социальной поддержки, установленной </w:t>
      </w:r>
      <w:hyperlink r:id="rId15" w:history="1">
        <w:r w:rsidRPr="00FD2342">
          <w:rPr>
            <w:rFonts w:eastAsia="Calibri"/>
            <w:sz w:val="28"/>
            <w:szCs w:val="28"/>
          </w:rPr>
          <w:t>абзацем первым части 1 статьи 15</w:t>
        </w:r>
      </w:hyperlink>
      <w:r w:rsidRPr="00FD2342">
        <w:rPr>
          <w:rFonts w:eastAsia="Calibri"/>
          <w:sz w:val="28"/>
          <w:szCs w:val="28"/>
        </w:rPr>
        <w:t xml:space="preserve"> Закона Кировской области «Об образован</w:t>
      </w:r>
      <w:r w:rsidR="00B37B71" w:rsidRPr="00FD2342">
        <w:rPr>
          <w:rFonts w:eastAsia="Calibri"/>
          <w:sz w:val="28"/>
          <w:szCs w:val="28"/>
        </w:rPr>
        <w:t>ии в Кировской области» (далее –</w:t>
      </w:r>
      <w:r w:rsidRPr="00FD2342">
        <w:rPr>
          <w:rFonts w:eastAsia="Calibri"/>
          <w:sz w:val="28"/>
          <w:szCs w:val="28"/>
        </w:rPr>
        <w:t xml:space="preserve"> Порядок (4)). Прилагается».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D2342">
        <w:rPr>
          <w:rFonts w:eastAsia="Calibri"/>
          <w:sz w:val="28"/>
          <w:szCs w:val="28"/>
        </w:rPr>
        <w:t xml:space="preserve">1.5. Внести в </w:t>
      </w:r>
      <w:hyperlink r:id="rId16" w:history="1">
        <w:r w:rsidRPr="00FD2342">
          <w:rPr>
            <w:rFonts w:eastAsia="Calibri"/>
            <w:sz w:val="28"/>
            <w:szCs w:val="28"/>
          </w:rPr>
          <w:t>Порядок</w:t>
        </w:r>
      </w:hyperlink>
      <w:r w:rsidRPr="00FD2342">
        <w:rPr>
          <w:rFonts w:eastAsia="Calibri"/>
          <w:sz w:val="28"/>
          <w:szCs w:val="28"/>
        </w:rPr>
        <w:t xml:space="preserve"> п</w:t>
      </w:r>
      <w:r>
        <w:rPr>
          <w:rFonts w:eastAsia="Calibri"/>
          <w:sz w:val="28"/>
          <w:szCs w:val="28"/>
        </w:rPr>
        <w:t xml:space="preserve">редоставления и расходования субвенций местным бюджетам из областного бюджета на выполнение отдельных </w:t>
      </w:r>
      <w:r>
        <w:rPr>
          <w:rFonts w:eastAsia="Calibri"/>
          <w:sz w:val="28"/>
          <w:szCs w:val="28"/>
        </w:rPr>
        <w:lastRenderedPageBreak/>
        <w:t xml:space="preserve">государственных полномочий по возмещению расходов, связанных с предоставлением руководителям, педагогическим работникам и иным специалистам (за исключением совместителей) муниципальных образовательных организаций, работающим и проживающим в сельских </w:t>
      </w:r>
      <w:r w:rsidRPr="00A907D0">
        <w:rPr>
          <w:rFonts w:eastAsia="Calibri"/>
          <w:sz w:val="28"/>
          <w:szCs w:val="28"/>
        </w:rPr>
        <w:t xml:space="preserve">населенных пунктах, поселках городского типа, меры социальной поддержки, установленной </w:t>
      </w:r>
      <w:hyperlink r:id="rId17" w:history="1">
        <w:r w:rsidRPr="00A907D0">
          <w:rPr>
            <w:rFonts w:eastAsia="Calibri"/>
            <w:sz w:val="28"/>
            <w:szCs w:val="28"/>
          </w:rPr>
          <w:t>абзацем первым части 1 статьи 15</w:t>
        </w:r>
      </w:hyperlink>
      <w:r w:rsidRPr="00A907D0">
        <w:rPr>
          <w:rFonts w:eastAsia="Calibri"/>
          <w:sz w:val="28"/>
          <w:szCs w:val="28"/>
        </w:rPr>
        <w:t xml:space="preserve"> Закона</w:t>
      </w:r>
      <w:r>
        <w:rPr>
          <w:rFonts w:eastAsia="Calibri"/>
          <w:sz w:val="28"/>
          <w:szCs w:val="28"/>
        </w:rPr>
        <w:t xml:space="preserve"> Кировской области «Об образовании в Кировской области», утвержденный вышеуказанным постановлением, следующие изменения: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1.5.1. В пункте 1 слова «</w:t>
      </w:r>
      <w:r>
        <w:rPr>
          <w:rFonts w:eastAsia="Calibri"/>
          <w:sz w:val="28"/>
          <w:szCs w:val="28"/>
        </w:rPr>
        <w:t>организаций для детей-сирот и детей, оставшихся без попечения родителей,» исключить.</w:t>
      </w:r>
    </w:p>
    <w:p w:rsidR="006D23E7" w:rsidRDefault="009A2A8E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1.5.2. </w:t>
      </w:r>
      <w:r w:rsidR="006D23E7">
        <w:rPr>
          <w:rFonts w:eastAsia="Calibri"/>
          <w:sz w:val="28"/>
          <w:szCs w:val="28"/>
        </w:rPr>
        <w:t>Пункт 4 изложить в следующей редакции:</w:t>
      </w:r>
    </w:p>
    <w:p w:rsidR="006D23E7" w:rsidRDefault="006D23E7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87759E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образований.</w:t>
      </w:r>
    </w:p>
    <w:p w:rsidR="006D23E7" w:rsidRDefault="006D23E7" w:rsidP="006D23E7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 xml:space="preserve"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</w:t>
      </w:r>
      <w:r w:rsidRPr="006B7EED">
        <w:t>бюджетов и (или) муниципальным бюджетным (автономным) учреждениям</w:t>
      </w:r>
      <w:r>
        <w:t xml:space="preserve"> </w:t>
      </w:r>
      <w:r w:rsidRPr="002A4196">
        <w:t>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6D23E7" w:rsidRDefault="006D23E7" w:rsidP="003958D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1.5.3. Пункт 7 дополнить абзацем следующего содержания:</w:t>
      </w:r>
    </w:p>
    <w:p w:rsidR="006D23E7" w:rsidRDefault="006D23E7" w:rsidP="006D23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</w:t>
      </w:r>
      <w:r>
        <w:rPr>
          <w:sz w:val="28"/>
          <w:szCs w:val="28"/>
        </w:rPr>
        <w:lastRenderedPageBreak/>
        <w:t xml:space="preserve">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 xml:space="preserve">получатели средств местного бюджета </w:t>
      </w:r>
      <w:r w:rsidRPr="006B7EED">
        <w:rPr>
          <w:rFonts w:eastAsia="Calibri"/>
          <w:sz w:val="28"/>
          <w:szCs w:val="28"/>
        </w:rPr>
        <w:t xml:space="preserve">и (или) муниципальным бюджетным (автономным) учреждениям </w:t>
      </w:r>
      <w:r w:rsidRPr="006B7EED">
        <w:rPr>
          <w:sz w:val="28"/>
          <w:szCs w:val="28"/>
        </w:rPr>
        <w:t>по расходам</w:t>
      </w:r>
      <w:r w:rsidRPr="002A4196">
        <w:rPr>
          <w:sz w:val="28"/>
          <w:szCs w:val="28"/>
        </w:rPr>
        <w:t xml:space="preserve">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22196F" w:rsidRDefault="006D23E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1.5.4. </w:t>
      </w:r>
      <w:r w:rsidR="0022196F">
        <w:rPr>
          <w:rFonts w:eastAsia="Calibri"/>
          <w:sz w:val="28"/>
          <w:szCs w:val="28"/>
        </w:rPr>
        <w:t>Абзац второй пункта 8 изложить в следующей редакции:</w:t>
      </w:r>
    </w:p>
    <w:p w:rsidR="0022196F" w:rsidRDefault="0022196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</w:t>
      </w:r>
      <w:r w:rsidR="006D23E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 Пункт 12 изложить в следующей редакции: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9A2A8E" w:rsidRDefault="009A2A8E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6D23E7">
        <w:rPr>
          <w:sz w:val="28"/>
          <w:szCs w:val="28"/>
        </w:rPr>
        <w:t>6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9A2A8E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9A2A8E" w:rsidRPr="002A4196">
        <w:rPr>
          <w:sz w:val="28"/>
          <w:szCs w:val="28"/>
        </w:rPr>
        <w:t>суб</w:t>
      </w:r>
      <w:r w:rsidR="009A2A8E">
        <w:rPr>
          <w:sz w:val="28"/>
          <w:szCs w:val="28"/>
        </w:rPr>
        <w:t>венции</w:t>
      </w:r>
      <w:r w:rsidR="009A2A8E" w:rsidRPr="002A4196">
        <w:rPr>
          <w:sz w:val="28"/>
          <w:szCs w:val="28"/>
        </w:rPr>
        <w:t>, н</w:t>
      </w:r>
      <w:r w:rsidR="009A2A8E" w:rsidRPr="002A4196">
        <w:rPr>
          <w:rFonts w:eastAsia="Calibri"/>
          <w:sz w:val="28"/>
          <w:szCs w:val="28"/>
        </w:rPr>
        <w:t>е</w:t>
      </w:r>
      <w:r w:rsidR="009A2A8E">
        <w:rPr>
          <w:rFonts w:eastAsia="Calibri"/>
          <w:sz w:val="28"/>
          <w:szCs w:val="28"/>
        </w:rPr>
        <w:t xml:space="preserve"> </w:t>
      </w:r>
      <w:r w:rsidR="009A2A8E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9A2A8E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9A2A8E">
        <w:rPr>
          <w:sz w:val="28"/>
          <w:szCs w:val="28"/>
        </w:rPr>
        <w:t>(</w:t>
      </w:r>
      <w:r w:rsidR="009A2A8E" w:rsidRPr="002A4196">
        <w:rPr>
          <w:sz w:val="28"/>
          <w:szCs w:val="28"/>
        </w:rPr>
        <w:t>городских округов</w:t>
      </w:r>
      <w:r w:rsidR="009A2A8E">
        <w:rPr>
          <w:sz w:val="28"/>
          <w:szCs w:val="28"/>
        </w:rPr>
        <w:t>)</w:t>
      </w:r>
      <w:r w:rsidR="009A2A8E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9A2A8E" w:rsidRPr="002A4196" w:rsidRDefault="009A2A8E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="009F22C1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 xml:space="preserve">подлежит согласованию с министерством </w:t>
      </w:r>
      <w:r w:rsidRPr="002A4196">
        <w:rPr>
          <w:sz w:val="28"/>
          <w:szCs w:val="28"/>
        </w:rPr>
        <w:lastRenderedPageBreak/>
        <w:t>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360077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1.6.</w:t>
      </w:r>
      <w:r w:rsidR="00360077">
        <w:rPr>
          <w:rFonts w:eastAsia="Calibri"/>
          <w:sz w:val="28"/>
          <w:szCs w:val="28"/>
        </w:rPr>
        <w:t xml:space="preserve"> </w:t>
      </w:r>
      <w:r w:rsidR="00360077" w:rsidRPr="00A907D0">
        <w:rPr>
          <w:rFonts w:eastAsia="Calibri"/>
          <w:sz w:val="28"/>
          <w:szCs w:val="28"/>
        </w:rPr>
        <w:t xml:space="preserve">Внести в </w:t>
      </w:r>
      <w:hyperlink r:id="rId18" w:history="1">
        <w:r w:rsidR="00360077" w:rsidRPr="00A907D0">
          <w:rPr>
            <w:rFonts w:eastAsia="Calibri"/>
            <w:sz w:val="28"/>
            <w:szCs w:val="28"/>
          </w:rPr>
          <w:t>Порядок</w:t>
        </w:r>
      </w:hyperlink>
      <w:r w:rsidR="00360077" w:rsidRPr="00A907D0">
        <w:rPr>
          <w:rFonts w:eastAsia="Calibri"/>
          <w:sz w:val="28"/>
          <w:szCs w:val="28"/>
        </w:rPr>
        <w:t xml:space="preserve"> предоставления</w:t>
      </w:r>
      <w:r w:rsidR="00360077">
        <w:rPr>
          <w:rFonts w:eastAsia="Calibri"/>
          <w:sz w:val="28"/>
          <w:szCs w:val="28"/>
        </w:rPr>
        <w:t xml:space="preserve"> и расходования субвенций местным бюджетам из областного бюджета на выполнение отдельных государственных полномочий по начислению и выплате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утвержденный вышеуказанным постановлением, следующие изменения:</w:t>
      </w:r>
    </w:p>
    <w:p w:rsidR="006D23E7" w:rsidRDefault="00360077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1.6.1. </w:t>
      </w:r>
      <w:r w:rsidR="006D23E7">
        <w:rPr>
          <w:rFonts w:eastAsia="Calibri"/>
          <w:sz w:val="28"/>
          <w:szCs w:val="28"/>
        </w:rPr>
        <w:t>Пункт 4 изложить в следующей редакции:</w:t>
      </w:r>
    </w:p>
    <w:p w:rsidR="006D23E7" w:rsidRDefault="006D23E7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87759E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6D23E7" w:rsidRDefault="006D23E7" w:rsidP="006D23E7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3F40DC" w:rsidRDefault="006D23E7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1.6.2. </w:t>
      </w:r>
      <w:r w:rsidR="003F40DC">
        <w:rPr>
          <w:rFonts w:eastAsia="Calibri"/>
          <w:sz w:val="28"/>
          <w:szCs w:val="28"/>
        </w:rPr>
        <w:t>Пункт 6 дополнить абзацем следующего содержания:</w:t>
      </w:r>
    </w:p>
    <w:p w:rsidR="003F40DC" w:rsidRDefault="003F40DC" w:rsidP="003F40DC">
      <w:pPr>
        <w:pStyle w:val="ConsPlusNormal"/>
        <w:spacing w:line="360" w:lineRule="auto"/>
        <w:ind w:firstLine="709"/>
        <w:jc w:val="both"/>
      </w:pPr>
      <w:r>
        <w:t>«</w:t>
      </w: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 xml:space="preserve"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</w:t>
      </w:r>
      <w:r>
        <w:lastRenderedPageBreak/>
        <w:t>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 xml:space="preserve">, в том числе с их остатками, не использованными по состоянию на 01 января текущего года, учитываются на лицевых счетах, открытых </w:t>
      </w:r>
      <w:r>
        <w:t xml:space="preserve">муниципальным бюджетным (автономным) учреждениям, открытых органам местного самоуправления как </w:t>
      </w:r>
      <w:r w:rsidRPr="002A4196">
        <w:t xml:space="preserve">получателям </w:t>
      </w:r>
      <w:r>
        <w:t>бюджетных средств,</w:t>
      </w:r>
      <w:r w:rsidRPr="002A4196">
        <w:t xml:space="preserve">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9F22C1" w:rsidRDefault="003F40DC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1.6.3. </w:t>
      </w:r>
      <w:r w:rsidR="009F22C1">
        <w:rPr>
          <w:rFonts w:eastAsia="Calibri"/>
          <w:sz w:val="28"/>
          <w:szCs w:val="28"/>
        </w:rPr>
        <w:t>Пункт 7 изложить в следующей редакции:</w:t>
      </w:r>
    </w:p>
    <w:p w:rsidR="009F22C1" w:rsidRDefault="009F22C1" w:rsidP="009F22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«7. Средства субвенций частным дошкольным образовательным организациям (далее - иные образовательные организации) (при наличии таковых) перечисляются на расчетные счета, открытые им в кредитных организациях, в соответствии с порядком, установленным муниципальным правовым актом местной администрации».</w:t>
      </w:r>
    </w:p>
    <w:p w:rsidR="006D23E7" w:rsidRDefault="009F22C1" w:rsidP="006D23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1.6.4. </w:t>
      </w:r>
      <w:r w:rsidR="006D23E7">
        <w:rPr>
          <w:rFonts w:eastAsia="Calibri"/>
          <w:sz w:val="28"/>
          <w:szCs w:val="28"/>
        </w:rPr>
        <w:t>Пункт 9 дополнить абзацем следующего содержания:</w:t>
      </w:r>
    </w:p>
    <w:p w:rsidR="006D23E7" w:rsidRDefault="006D23E7" w:rsidP="006D23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 xml:space="preserve">получатели средств местного бюджета </w:t>
      </w:r>
      <w:r w:rsidRPr="003F40DC">
        <w:rPr>
          <w:rFonts w:eastAsia="Calibri"/>
          <w:sz w:val="28"/>
          <w:szCs w:val="28"/>
        </w:rPr>
        <w:t xml:space="preserve">и (или) муниципальным бюджетным (автономным) учреждениям </w:t>
      </w:r>
      <w:r w:rsidRPr="003F40DC">
        <w:rPr>
          <w:sz w:val="28"/>
          <w:szCs w:val="28"/>
        </w:rPr>
        <w:t>по расхода</w:t>
      </w:r>
      <w:r w:rsidRPr="002A4196">
        <w:rPr>
          <w:sz w:val="28"/>
          <w:szCs w:val="28"/>
        </w:rPr>
        <w:t>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22196F" w:rsidRDefault="00FD7874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1.6.</w:t>
      </w:r>
      <w:r w:rsidR="009F22C1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22196F">
        <w:rPr>
          <w:rFonts w:eastAsia="Calibri"/>
          <w:sz w:val="28"/>
          <w:szCs w:val="28"/>
        </w:rPr>
        <w:t>Абзац второй пункта 11 изложить в следующей редакции:</w:t>
      </w:r>
    </w:p>
    <w:p w:rsidR="0022196F" w:rsidRDefault="0022196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9A2A8E" w:rsidRDefault="009A2A8E" w:rsidP="003958D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360077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</w:t>
      </w:r>
      <w:r w:rsidR="009F22C1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. Пункт 1</w:t>
      </w:r>
      <w:r w:rsidR="0036007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9A2A8E" w:rsidRDefault="009A2A8E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«1</w:t>
      </w:r>
      <w:r w:rsidR="0036007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</w:t>
      </w:r>
      <w:r w:rsidRPr="002A4196">
        <w:rPr>
          <w:sz w:val="28"/>
          <w:szCs w:val="28"/>
        </w:rPr>
        <w:lastRenderedPageBreak/>
        <w:t>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9A2A8E" w:rsidRDefault="009A2A8E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007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F22C1">
        <w:rPr>
          <w:sz w:val="28"/>
          <w:szCs w:val="28"/>
        </w:rPr>
        <w:t>7</w:t>
      </w:r>
      <w:r>
        <w:rPr>
          <w:sz w:val="28"/>
          <w:szCs w:val="28"/>
        </w:rPr>
        <w:t>. Пункт 1</w:t>
      </w:r>
      <w:r w:rsidR="00360077">
        <w:rPr>
          <w:sz w:val="28"/>
          <w:szCs w:val="28"/>
        </w:rPr>
        <w:t>6</w:t>
      </w:r>
      <w:r>
        <w:rPr>
          <w:sz w:val="28"/>
          <w:szCs w:val="28"/>
        </w:rPr>
        <w:t xml:space="preserve"> дополнить абзацами следующего содержания:</w:t>
      </w:r>
    </w:p>
    <w:p w:rsidR="009A2A8E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9A2A8E" w:rsidRPr="002A4196">
        <w:rPr>
          <w:sz w:val="28"/>
          <w:szCs w:val="28"/>
        </w:rPr>
        <w:t>суб</w:t>
      </w:r>
      <w:r w:rsidR="009A2A8E">
        <w:rPr>
          <w:sz w:val="28"/>
          <w:szCs w:val="28"/>
        </w:rPr>
        <w:t>венции</w:t>
      </w:r>
      <w:r w:rsidR="009A2A8E" w:rsidRPr="002A4196">
        <w:rPr>
          <w:sz w:val="28"/>
          <w:szCs w:val="28"/>
        </w:rPr>
        <w:t>, н</w:t>
      </w:r>
      <w:r w:rsidR="009A2A8E" w:rsidRPr="002A4196">
        <w:rPr>
          <w:rFonts w:eastAsia="Calibri"/>
          <w:sz w:val="28"/>
          <w:szCs w:val="28"/>
        </w:rPr>
        <w:t>е</w:t>
      </w:r>
      <w:r w:rsidR="009A2A8E">
        <w:rPr>
          <w:rFonts w:eastAsia="Calibri"/>
          <w:sz w:val="28"/>
          <w:szCs w:val="28"/>
        </w:rPr>
        <w:t xml:space="preserve"> </w:t>
      </w:r>
      <w:r w:rsidR="009A2A8E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9A2A8E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9A2A8E">
        <w:rPr>
          <w:sz w:val="28"/>
          <w:szCs w:val="28"/>
        </w:rPr>
        <w:t>(</w:t>
      </w:r>
      <w:r w:rsidR="009A2A8E" w:rsidRPr="002A4196">
        <w:rPr>
          <w:sz w:val="28"/>
          <w:szCs w:val="28"/>
        </w:rPr>
        <w:t>городских округов</w:t>
      </w:r>
      <w:r w:rsidR="009A2A8E">
        <w:rPr>
          <w:sz w:val="28"/>
          <w:szCs w:val="28"/>
        </w:rPr>
        <w:t>)</w:t>
      </w:r>
      <w:r w:rsidR="009A2A8E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9A2A8E" w:rsidRPr="002A4196" w:rsidRDefault="009A2A8E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 </w:t>
      </w:r>
      <w:r w:rsidRPr="00A907D0">
        <w:rPr>
          <w:rFonts w:eastAsia="Calibri"/>
          <w:sz w:val="28"/>
          <w:szCs w:val="28"/>
        </w:rPr>
        <w:t xml:space="preserve">Внести в </w:t>
      </w:r>
      <w:hyperlink r:id="rId19" w:history="1">
        <w:r w:rsidRPr="00A907D0">
          <w:rPr>
            <w:rFonts w:eastAsia="Calibri"/>
            <w:sz w:val="28"/>
            <w:szCs w:val="28"/>
          </w:rPr>
          <w:t>Порядок</w:t>
        </w:r>
      </w:hyperlink>
      <w:r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выполнение государственных полномочий Кировской области по расчету и предоставлению дотаций бюджетам поселений, утвержденный вышеуказанным постановлением, следующие изменения: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1.7.1. Пункт 2 изложить в следующей редакции: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 Субвенции предоставляются министерством финансов Кировской области бюджетам муниципальных районов ежемесячно равными долями от общего объема субвенции в соответствии с кассовым планом, утвержденным в установленном порядке».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1.7.2. </w:t>
      </w:r>
      <w:r w:rsidR="00EE132F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бзац второй пункта 6 исключить.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1.7.3. Пункт 9 изложить в следующей редакции: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«9.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</w:t>
      </w:r>
      <w:r w:rsidRPr="002A4196">
        <w:rPr>
          <w:sz w:val="28"/>
          <w:szCs w:val="28"/>
        </w:rPr>
        <w:lastRenderedPageBreak/>
        <w:t>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r w:rsidR="00F17AFB">
        <w:rPr>
          <w:bCs/>
          <w:sz w:val="28"/>
          <w:szCs w:val="28"/>
        </w:rPr>
        <w:t xml:space="preserve">Внести в </w:t>
      </w:r>
      <w:hyperlink r:id="rId20" w:history="1">
        <w:r w:rsidRPr="00A907D0">
          <w:rPr>
            <w:rFonts w:eastAsia="Calibri"/>
            <w:sz w:val="28"/>
            <w:szCs w:val="28"/>
          </w:rPr>
          <w:t>Порядок</w:t>
        </w:r>
      </w:hyperlink>
      <w:r w:rsidRPr="00A907D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предоставления и расходования субвенций местным бюджетам из областного бюджета на выполнение отдельных государственных полномочий по осуществлению деятельности по опеке и попечительству</w:t>
      </w:r>
      <w:r w:rsidR="00F17AFB">
        <w:rPr>
          <w:rFonts w:eastAsia="Calibri"/>
          <w:sz w:val="28"/>
          <w:szCs w:val="28"/>
        </w:rPr>
        <w:t>, утвержденный вышеуказанным постановлением, следующие изменения:</w:t>
      </w:r>
    </w:p>
    <w:p w:rsidR="00FD7874" w:rsidRDefault="00F17AFB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1.8.1. </w:t>
      </w:r>
      <w:r w:rsidR="00FD7874">
        <w:rPr>
          <w:rFonts w:eastAsia="Calibri"/>
          <w:sz w:val="28"/>
          <w:szCs w:val="28"/>
        </w:rPr>
        <w:t>Пункт 4 изложить в следующей редакции:</w:t>
      </w:r>
    </w:p>
    <w:p w:rsidR="00FD7874" w:rsidRDefault="00FD7874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87759E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FD7874" w:rsidRDefault="00FD7874" w:rsidP="00FD7874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FD7874" w:rsidRDefault="00FD7874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1.8.2. Пункт 6 дополнить абзацем следующего содержания:</w:t>
      </w:r>
    </w:p>
    <w:p w:rsidR="00FD7874" w:rsidRDefault="00FD7874" w:rsidP="00FD78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</w:t>
      </w:r>
      <w:r>
        <w:rPr>
          <w:sz w:val="28"/>
          <w:szCs w:val="28"/>
        </w:rPr>
        <w:lastRenderedPageBreak/>
        <w:t xml:space="preserve">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>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22196F" w:rsidRDefault="00FD7874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1.8.3. </w:t>
      </w:r>
      <w:r w:rsidR="0022196F">
        <w:rPr>
          <w:rFonts w:eastAsia="Calibri"/>
          <w:sz w:val="28"/>
          <w:szCs w:val="28"/>
        </w:rPr>
        <w:t>Абзац второй пункта 7 изложить в следующей редакции:</w:t>
      </w:r>
    </w:p>
    <w:p w:rsidR="0022196F" w:rsidRDefault="0022196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360077" w:rsidRDefault="00360077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F17AFB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.</w:t>
      </w:r>
      <w:r w:rsidR="00FD7874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Пункт 1</w:t>
      </w:r>
      <w:r w:rsidR="00F17AFB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360077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«11</w:t>
      </w:r>
      <w:r w:rsidR="00360077">
        <w:rPr>
          <w:rFonts w:eastAsia="Calibri"/>
          <w:sz w:val="28"/>
          <w:szCs w:val="28"/>
        </w:rPr>
        <w:t xml:space="preserve">. </w:t>
      </w:r>
      <w:r w:rsidR="00360077" w:rsidRPr="002A4196">
        <w:rPr>
          <w:sz w:val="28"/>
          <w:szCs w:val="28"/>
        </w:rPr>
        <w:t>Нецелевое использование суб</w:t>
      </w:r>
      <w:r w:rsidR="00360077">
        <w:rPr>
          <w:sz w:val="28"/>
          <w:szCs w:val="28"/>
        </w:rPr>
        <w:t>венций</w:t>
      </w:r>
      <w:r w:rsidR="00360077"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 w:rsidR="00360077">
        <w:rPr>
          <w:sz w:val="28"/>
          <w:szCs w:val="28"/>
        </w:rPr>
        <w:t xml:space="preserve"> местным бюджетам из областного бюджета</w:t>
      </w:r>
      <w:r w:rsidR="00360077" w:rsidRPr="002A4196">
        <w:rPr>
          <w:sz w:val="28"/>
          <w:szCs w:val="28"/>
        </w:rPr>
        <w:t xml:space="preserve"> (за исключением субвенций)</w:t>
      </w:r>
      <w:r w:rsidR="00360077">
        <w:rPr>
          <w:sz w:val="28"/>
          <w:szCs w:val="28"/>
        </w:rPr>
        <w:t>»</w:t>
      </w:r>
      <w:r w:rsidR="00360077" w:rsidRPr="002A4196">
        <w:rPr>
          <w:sz w:val="28"/>
          <w:szCs w:val="28"/>
        </w:rPr>
        <w:t>.</w:t>
      </w:r>
    </w:p>
    <w:p w:rsidR="00360077" w:rsidRDefault="00360077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7AF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D7874">
        <w:rPr>
          <w:sz w:val="28"/>
          <w:szCs w:val="28"/>
        </w:rPr>
        <w:t>5</w:t>
      </w:r>
      <w:r>
        <w:rPr>
          <w:sz w:val="28"/>
          <w:szCs w:val="28"/>
        </w:rPr>
        <w:t>. Пункт 1</w:t>
      </w:r>
      <w:r w:rsidR="00F17AFB">
        <w:rPr>
          <w:sz w:val="28"/>
          <w:szCs w:val="28"/>
        </w:rPr>
        <w:t>2</w:t>
      </w:r>
      <w:r>
        <w:rPr>
          <w:sz w:val="28"/>
          <w:szCs w:val="28"/>
        </w:rPr>
        <w:t xml:space="preserve"> дополнить абзацами следующего содержания:</w:t>
      </w:r>
    </w:p>
    <w:p w:rsidR="00360077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360077" w:rsidRPr="002A4196">
        <w:rPr>
          <w:sz w:val="28"/>
          <w:szCs w:val="28"/>
        </w:rPr>
        <w:t>суб</w:t>
      </w:r>
      <w:r w:rsidR="00360077">
        <w:rPr>
          <w:sz w:val="28"/>
          <w:szCs w:val="28"/>
        </w:rPr>
        <w:t>венции</w:t>
      </w:r>
      <w:r w:rsidR="00360077" w:rsidRPr="002A4196">
        <w:rPr>
          <w:sz w:val="28"/>
          <w:szCs w:val="28"/>
        </w:rPr>
        <w:t>, н</w:t>
      </w:r>
      <w:r w:rsidR="00360077" w:rsidRPr="002A4196">
        <w:rPr>
          <w:rFonts w:eastAsia="Calibri"/>
          <w:sz w:val="28"/>
          <w:szCs w:val="28"/>
        </w:rPr>
        <w:t>е</w:t>
      </w:r>
      <w:r w:rsidR="00360077">
        <w:rPr>
          <w:rFonts w:eastAsia="Calibri"/>
          <w:sz w:val="28"/>
          <w:szCs w:val="28"/>
        </w:rPr>
        <w:t xml:space="preserve"> </w:t>
      </w:r>
      <w:r w:rsidR="00360077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360077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360077">
        <w:rPr>
          <w:sz w:val="28"/>
          <w:szCs w:val="28"/>
        </w:rPr>
        <w:t>(</w:t>
      </w:r>
      <w:r w:rsidR="00360077" w:rsidRPr="002A4196">
        <w:rPr>
          <w:sz w:val="28"/>
          <w:szCs w:val="28"/>
        </w:rPr>
        <w:t>городских округов</w:t>
      </w:r>
      <w:r w:rsidR="00360077">
        <w:rPr>
          <w:sz w:val="28"/>
          <w:szCs w:val="28"/>
        </w:rPr>
        <w:t>)</w:t>
      </w:r>
      <w:r w:rsidR="00360077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360077" w:rsidRPr="002A4196" w:rsidRDefault="00360077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B02807" w:rsidRPr="00F17AFB" w:rsidRDefault="00B02807" w:rsidP="001419F3">
      <w:pPr>
        <w:pStyle w:val="ConsPlusNonformat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AFB">
        <w:rPr>
          <w:rFonts w:ascii="Times New Roman" w:hAnsi="Times New Roman" w:cs="Times New Roman"/>
          <w:bCs/>
          <w:sz w:val="28"/>
          <w:szCs w:val="28"/>
        </w:rPr>
        <w:t>1.</w:t>
      </w:r>
      <w:r w:rsidR="00F17AFB">
        <w:rPr>
          <w:rFonts w:ascii="Times New Roman" w:hAnsi="Times New Roman" w:cs="Times New Roman"/>
          <w:bCs/>
          <w:sz w:val="28"/>
          <w:szCs w:val="28"/>
        </w:rPr>
        <w:t>9</w:t>
      </w:r>
      <w:r w:rsidR="00B46A51" w:rsidRPr="00F17AFB">
        <w:rPr>
          <w:rFonts w:ascii="Times New Roman" w:hAnsi="Times New Roman" w:cs="Times New Roman"/>
          <w:bCs/>
          <w:sz w:val="28"/>
          <w:szCs w:val="28"/>
        </w:rPr>
        <w:t>.</w:t>
      </w:r>
      <w:r w:rsidR="008E4D7B" w:rsidRPr="00F17AFB">
        <w:rPr>
          <w:rFonts w:ascii="Times New Roman" w:hAnsi="Times New Roman" w:cs="Times New Roman"/>
          <w:bCs/>
          <w:sz w:val="28"/>
          <w:szCs w:val="28"/>
        </w:rPr>
        <w:tab/>
      </w:r>
      <w:r w:rsidRPr="00F17AF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F17AFB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и расходования субвенций местным бюджетам из областного бюджета на выполнение государственных полномочий по созданию и деятельности в муниципальных образованиях </w:t>
      </w:r>
      <w:r w:rsidRPr="00F17AFB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административной(</w:t>
      </w:r>
      <w:proofErr w:type="spellStart"/>
      <w:r w:rsidRPr="00F17AFB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F17AFB">
        <w:rPr>
          <w:rFonts w:ascii="Times New Roman" w:eastAsia="Calibri" w:hAnsi="Times New Roman" w:cs="Times New Roman"/>
          <w:sz w:val="28"/>
          <w:szCs w:val="28"/>
        </w:rPr>
        <w:t>) комиссии(</w:t>
      </w:r>
      <w:proofErr w:type="spellStart"/>
      <w:r w:rsidRPr="00F17AFB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Pr="00F17AFB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8E4D7B" w:rsidRPr="00F17AFB">
        <w:rPr>
          <w:rFonts w:ascii="Times New Roman" w:hAnsi="Times New Roman"/>
          <w:sz w:val="28"/>
          <w:szCs w:val="28"/>
        </w:rPr>
        <w:t>утвержденный</w:t>
      </w:r>
      <w:r w:rsidRPr="00F17AFB">
        <w:rPr>
          <w:rFonts w:ascii="Times New Roman" w:hAnsi="Times New Roman"/>
          <w:sz w:val="28"/>
          <w:szCs w:val="28"/>
        </w:rPr>
        <w:t xml:space="preserve"> вышеуказанным постановлением, следующие изменения:</w:t>
      </w:r>
    </w:p>
    <w:p w:rsidR="0062461C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1.9.1. </w:t>
      </w:r>
      <w:r w:rsidR="0062461C">
        <w:rPr>
          <w:rFonts w:eastAsia="Calibri"/>
          <w:sz w:val="28"/>
          <w:szCs w:val="28"/>
        </w:rPr>
        <w:t>Пункт 5 изложить в следующей редакции:</w:t>
      </w:r>
    </w:p>
    <w:p w:rsidR="0062461C" w:rsidRDefault="0062461C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«5. Операции со средствами за счет субвенций</w:t>
      </w:r>
      <w:r w:rsidR="00FD7874">
        <w:rPr>
          <w:rFonts w:eastAsia="Calibri"/>
          <w:sz w:val="28"/>
          <w:szCs w:val="28"/>
        </w:rPr>
        <w:t>, в том числе с их остатками, не использованными по состоянию на 01 января текущего года,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62461C" w:rsidRDefault="0062461C" w:rsidP="001419F3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FD7874" w:rsidRDefault="00FD7874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1.9.2. Пункт 7 изложить в следующей редакции:</w:t>
      </w:r>
    </w:p>
    <w:p w:rsidR="00FD7874" w:rsidRDefault="00FD7874" w:rsidP="00FD78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Получатели средств местных бюджетов 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обязательств.</w:t>
      </w:r>
    </w:p>
    <w:p w:rsidR="00FD7874" w:rsidRDefault="00FD7874" w:rsidP="00FD78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 xml:space="preserve">получатели средств местного бюджета по расходам за </w:t>
      </w:r>
      <w:r w:rsidRPr="002A4196">
        <w:rPr>
          <w:sz w:val="28"/>
          <w:szCs w:val="28"/>
        </w:rPr>
        <w:lastRenderedPageBreak/>
        <w:t>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22196F" w:rsidRDefault="0062461C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1.9.</w:t>
      </w:r>
      <w:r w:rsidR="00FD787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22196F">
        <w:rPr>
          <w:rFonts w:eastAsia="Calibri"/>
          <w:sz w:val="28"/>
          <w:szCs w:val="28"/>
        </w:rPr>
        <w:t>Абзац второй пункта 8 изложить в следующей редакции:</w:t>
      </w:r>
    </w:p>
    <w:p w:rsidR="0022196F" w:rsidRDefault="0022196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1.9.</w:t>
      </w:r>
      <w:r w:rsidR="00FD7874">
        <w:rPr>
          <w:sz w:val="28"/>
          <w:szCs w:val="28"/>
        </w:rPr>
        <w:t>4</w:t>
      </w:r>
      <w:r w:rsidRPr="00F17AF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12 изложить в следующей редакции: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F17AFB" w:rsidRDefault="00F17AFB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FD7874">
        <w:rPr>
          <w:sz w:val="28"/>
          <w:szCs w:val="28"/>
        </w:rPr>
        <w:t>5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F17AFB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F17AFB" w:rsidRPr="002A4196">
        <w:rPr>
          <w:sz w:val="28"/>
          <w:szCs w:val="28"/>
        </w:rPr>
        <w:t>суб</w:t>
      </w:r>
      <w:r w:rsidR="00F17AFB">
        <w:rPr>
          <w:sz w:val="28"/>
          <w:szCs w:val="28"/>
        </w:rPr>
        <w:t>венции</w:t>
      </w:r>
      <w:r w:rsidR="00F17AFB" w:rsidRPr="002A4196">
        <w:rPr>
          <w:sz w:val="28"/>
          <w:szCs w:val="28"/>
        </w:rPr>
        <w:t>, н</w:t>
      </w:r>
      <w:r w:rsidR="00F17AFB" w:rsidRPr="002A4196">
        <w:rPr>
          <w:rFonts w:eastAsia="Calibri"/>
          <w:sz w:val="28"/>
          <w:szCs w:val="28"/>
        </w:rPr>
        <w:t>е</w:t>
      </w:r>
      <w:r w:rsidR="00F17AFB">
        <w:rPr>
          <w:rFonts w:eastAsia="Calibri"/>
          <w:sz w:val="28"/>
          <w:szCs w:val="28"/>
        </w:rPr>
        <w:t xml:space="preserve"> </w:t>
      </w:r>
      <w:r w:rsidR="00F17AFB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F17AFB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F17AFB">
        <w:rPr>
          <w:sz w:val="28"/>
          <w:szCs w:val="28"/>
        </w:rPr>
        <w:t>(</w:t>
      </w:r>
      <w:r w:rsidR="00F17AFB" w:rsidRPr="002A4196">
        <w:rPr>
          <w:sz w:val="28"/>
          <w:szCs w:val="28"/>
        </w:rPr>
        <w:t>городских округов</w:t>
      </w:r>
      <w:r w:rsidR="00F17AFB">
        <w:rPr>
          <w:sz w:val="28"/>
          <w:szCs w:val="28"/>
        </w:rPr>
        <w:t>)</w:t>
      </w:r>
      <w:r w:rsidR="00F17AFB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F17AFB" w:rsidRPr="002A4196" w:rsidRDefault="00F17AFB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9F22C1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1.10. </w:t>
      </w:r>
      <w:r w:rsidRPr="00A907D0">
        <w:rPr>
          <w:rFonts w:eastAsia="Calibri"/>
          <w:sz w:val="28"/>
          <w:szCs w:val="28"/>
        </w:rPr>
        <w:t xml:space="preserve">Внести в </w:t>
      </w:r>
      <w:hyperlink r:id="rId21" w:history="1">
        <w:r w:rsidRPr="00A907D0">
          <w:rPr>
            <w:rFonts w:eastAsia="Calibri"/>
            <w:sz w:val="28"/>
            <w:szCs w:val="28"/>
          </w:rPr>
          <w:t>Порядок</w:t>
        </w:r>
      </w:hyperlink>
      <w:r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выполнение отдельных государственных полномочий по созданию в муниципальных районах и городских округах комиссий по делам несовершеннолетних и защите их прав и организации деятельности в сфере профилактики безнадзорности и </w:t>
      </w:r>
      <w:r>
        <w:rPr>
          <w:rFonts w:eastAsia="Calibri"/>
          <w:sz w:val="28"/>
          <w:szCs w:val="28"/>
        </w:rPr>
        <w:lastRenderedPageBreak/>
        <w:t>правонарушений несовершеннолетних, включая административную юрисдикцию, утвержденный вышеуказанным постановлением, следующие изменения:</w:t>
      </w:r>
    </w:p>
    <w:p w:rsidR="00FD7874" w:rsidRDefault="00F17AFB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1.10.1. </w:t>
      </w:r>
      <w:r w:rsidR="00FD7874">
        <w:rPr>
          <w:rFonts w:eastAsia="Calibri"/>
          <w:sz w:val="28"/>
          <w:szCs w:val="28"/>
        </w:rPr>
        <w:t>Пункт 4 изложить в следующей редакции:</w:t>
      </w:r>
    </w:p>
    <w:p w:rsidR="00FD7874" w:rsidRDefault="00FD7874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87759E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FD7874" w:rsidRDefault="00FD7874" w:rsidP="00FD7874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FD7874" w:rsidRDefault="00FD7874" w:rsidP="00FD78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612B13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.2. Пункт </w:t>
      </w:r>
      <w:r w:rsidR="00612B13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FD7874" w:rsidRDefault="00FD7874" w:rsidP="00FD78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>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D13B49" w:rsidRDefault="00612B1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1.10.3. </w:t>
      </w:r>
      <w:r w:rsidR="00D13B49">
        <w:rPr>
          <w:rFonts w:eastAsia="Calibri"/>
          <w:sz w:val="28"/>
          <w:szCs w:val="28"/>
        </w:rPr>
        <w:t>Абзац второй пункта 7 изложить в следующей редакции:</w:t>
      </w:r>
    </w:p>
    <w:p w:rsidR="00D13B49" w:rsidRDefault="00D13B49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F17AFB">
        <w:rPr>
          <w:sz w:val="28"/>
          <w:szCs w:val="28"/>
        </w:rPr>
        <w:t>.</w:t>
      </w:r>
      <w:r w:rsidR="00612B13">
        <w:rPr>
          <w:sz w:val="28"/>
          <w:szCs w:val="28"/>
        </w:rPr>
        <w:t>4</w:t>
      </w:r>
      <w:r w:rsidRPr="00F17AF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11 изложить в следующей редакции: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«11.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F17AFB" w:rsidRDefault="00F17AFB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612B13">
        <w:rPr>
          <w:sz w:val="28"/>
          <w:szCs w:val="28"/>
        </w:rPr>
        <w:t>5</w:t>
      </w:r>
      <w:r>
        <w:rPr>
          <w:sz w:val="28"/>
          <w:szCs w:val="28"/>
        </w:rPr>
        <w:t>. Пункт 12 дополнить абзацами следующего содержания:</w:t>
      </w:r>
    </w:p>
    <w:p w:rsidR="00F17AFB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F17AFB" w:rsidRPr="002A4196">
        <w:rPr>
          <w:sz w:val="28"/>
          <w:szCs w:val="28"/>
        </w:rPr>
        <w:t>суб</w:t>
      </w:r>
      <w:r w:rsidR="00F17AFB">
        <w:rPr>
          <w:sz w:val="28"/>
          <w:szCs w:val="28"/>
        </w:rPr>
        <w:t>венции</w:t>
      </w:r>
      <w:r w:rsidR="00F17AFB" w:rsidRPr="002A4196">
        <w:rPr>
          <w:sz w:val="28"/>
          <w:szCs w:val="28"/>
        </w:rPr>
        <w:t>, н</w:t>
      </w:r>
      <w:r w:rsidR="00F17AFB" w:rsidRPr="002A4196">
        <w:rPr>
          <w:rFonts w:eastAsia="Calibri"/>
          <w:sz w:val="28"/>
          <w:szCs w:val="28"/>
        </w:rPr>
        <w:t>е</w:t>
      </w:r>
      <w:r w:rsidR="00F17AFB">
        <w:rPr>
          <w:rFonts w:eastAsia="Calibri"/>
          <w:sz w:val="28"/>
          <w:szCs w:val="28"/>
        </w:rPr>
        <w:t xml:space="preserve"> </w:t>
      </w:r>
      <w:r w:rsidR="00F17AFB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F17AFB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F17AFB">
        <w:rPr>
          <w:sz w:val="28"/>
          <w:szCs w:val="28"/>
        </w:rPr>
        <w:t>(</w:t>
      </w:r>
      <w:r w:rsidR="00F17AFB" w:rsidRPr="002A4196">
        <w:rPr>
          <w:sz w:val="28"/>
          <w:szCs w:val="28"/>
        </w:rPr>
        <w:t>городских округов</w:t>
      </w:r>
      <w:r w:rsidR="00F17AFB">
        <w:rPr>
          <w:sz w:val="28"/>
          <w:szCs w:val="28"/>
        </w:rPr>
        <w:t>)</w:t>
      </w:r>
      <w:r w:rsidR="00F17AFB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F17AFB" w:rsidRPr="002A4196" w:rsidRDefault="00F17AFB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1.11. </w:t>
      </w:r>
      <w:r w:rsidRPr="00A907D0">
        <w:rPr>
          <w:rFonts w:eastAsia="Calibri"/>
          <w:sz w:val="28"/>
          <w:szCs w:val="28"/>
        </w:rPr>
        <w:t xml:space="preserve">Внести в </w:t>
      </w:r>
      <w:hyperlink r:id="rId22" w:history="1">
        <w:r w:rsidRPr="00A907D0">
          <w:rPr>
            <w:rFonts w:eastAsia="Calibri"/>
            <w:sz w:val="28"/>
            <w:szCs w:val="28"/>
          </w:rPr>
          <w:t>Порядок</w:t>
        </w:r>
      </w:hyperlink>
      <w:r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осуществление отдельных государственных полномочий по защите населения от болезней, общих для человека и животных, в части организации и содержания скотомогильников (биотермических ям), ликвидации закрытых скотомогильников на территории муниципальных районов и городских округов в соответствии с требованиями действующего ветеринарного законодательства Российской Федерации и </w:t>
      </w:r>
      <w:r>
        <w:rPr>
          <w:rFonts w:eastAsia="Calibri"/>
          <w:sz w:val="28"/>
          <w:szCs w:val="28"/>
        </w:rPr>
        <w:lastRenderedPageBreak/>
        <w:t>Кировской области, утвержденный вышеуказанным постановлением, следующие изменения:</w:t>
      </w:r>
    </w:p>
    <w:p w:rsidR="00612B13" w:rsidRDefault="00F17AFB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F17AF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17AFB">
        <w:rPr>
          <w:sz w:val="28"/>
          <w:szCs w:val="28"/>
        </w:rPr>
        <w:t xml:space="preserve">. </w:t>
      </w:r>
      <w:r w:rsidR="00612B13">
        <w:rPr>
          <w:rFonts w:eastAsia="Calibri"/>
          <w:sz w:val="28"/>
          <w:szCs w:val="28"/>
        </w:rPr>
        <w:t>Пункт 4 изложить в следующей редакции:</w:t>
      </w:r>
    </w:p>
    <w:p w:rsidR="00612B13" w:rsidRDefault="00612B13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Операции со средствами за счет субвенций, </w:t>
      </w:r>
      <w:r w:rsidRPr="0087759E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 xml:space="preserve"> 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612B13" w:rsidRDefault="00612B13" w:rsidP="00612B13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AB3B4E" w:rsidRDefault="00612B13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1.11.</w:t>
      </w:r>
      <w:r w:rsidR="00F61D7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AB3B4E">
        <w:rPr>
          <w:rFonts w:eastAsia="Calibri"/>
          <w:sz w:val="28"/>
          <w:szCs w:val="28"/>
        </w:rPr>
        <w:t>Пункт 5 дополнить абзацем следующего содержания:</w:t>
      </w:r>
    </w:p>
    <w:p w:rsidR="00AB3B4E" w:rsidRDefault="00AB3B4E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«установление границ санитарно-защитных зон ликвидированных скотомогильников».</w:t>
      </w:r>
    </w:p>
    <w:p w:rsidR="00612B13" w:rsidRDefault="00AB3B4E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1.11.3. </w:t>
      </w:r>
      <w:r w:rsidR="00612B13">
        <w:rPr>
          <w:rFonts w:eastAsia="Calibri"/>
          <w:sz w:val="28"/>
          <w:szCs w:val="28"/>
        </w:rPr>
        <w:t>Пункт 6 дополнить абзацем следующего содержания:</w:t>
      </w:r>
    </w:p>
    <w:p w:rsidR="00612B13" w:rsidRDefault="00612B13" w:rsidP="00612B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>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 xml:space="preserve">представляют в отделы по муниципальным образованиям </w:t>
      </w:r>
      <w:r w:rsidRPr="002A4196">
        <w:rPr>
          <w:sz w:val="28"/>
          <w:szCs w:val="28"/>
        </w:rPr>
        <w:lastRenderedPageBreak/>
        <w:t>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F17AFB" w:rsidRDefault="004A083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1.11.</w:t>
      </w:r>
      <w:r w:rsidR="00AB3B4E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F17AFB">
        <w:rPr>
          <w:rFonts w:eastAsia="Calibri"/>
          <w:sz w:val="28"/>
          <w:szCs w:val="28"/>
        </w:rPr>
        <w:t>Пункт 11 изложить в следующей редакции:</w:t>
      </w:r>
    </w:p>
    <w:p w:rsidR="00F17AFB" w:rsidRDefault="00F17AFB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«11.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F17AFB" w:rsidRDefault="00F17AFB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="00AB3B4E">
        <w:rPr>
          <w:sz w:val="28"/>
          <w:szCs w:val="28"/>
        </w:rPr>
        <w:t>5</w:t>
      </w:r>
      <w:r>
        <w:rPr>
          <w:sz w:val="28"/>
          <w:szCs w:val="28"/>
        </w:rPr>
        <w:t>. Пункт 12 дополнить абзацами следующего содержания:</w:t>
      </w:r>
    </w:p>
    <w:p w:rsidR="00F17AFB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F17AFB" w:rsidRPr="002A4196">
        <w:rPr>
          <w:sz w:val="28"/>
          <w:szCs w:val="28"/>
        </w:rPr>
        <w:t>суб</w:t>
      </w:r>
      <w:r w:rsidR="00F17AFB">
        <w:rPr>
          <w:sz w:val="28"/>
          <w:szCs w:val="28"/>
        </w:rPr>
        <w:t>венции</w:t>
      </w:r>
      <w:r w:rsidR="00F17AFB" w:rsidRPr="002A4196">
        <w:rPr>
          <w:sz w:val="28"/>
          <w:szCs w:val="28"/>
        </w:rPr>
        <w:t>, н</w:t>
      </w:r>
      <w:r w:rsidR="00F17AFB" w:rsidRPr="002A4196">
        <w:rPr>
          <w:rFonts w:eastAsia="Calibri"/>
          <w:sz w:val="28"/>
          <w:szCs w:val="28"/>
        </w:rPr>
        <w:t>е</w:t>
      </w:r>
      <w:r w:rsidR="00F17AFB">
        <w:rPr>
          <w:rFonts w:eastAsia="Calibri"/>
          <w:sz w:val="28"/>
          <w:szCs w:val="28"/>
        </w:rPr>
        <w:t xml:space="preserve"> </w:t>
      </w:r>
      <w:r w:rsidR="00F17AFB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F17AFB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F17AFB">
        <w:rPr>
          <w:sz w:val="28"/>
          <w:szCs w:val="28"/>
        </w:rPr>
        <w:t>(</w:t>
      </w:r>
      <w:r w:rsidR="00F17AFB" w:rsidRPr="002A4196">
        <w:rPr>
          <w:sz w:val="28"/>
          <w:szCs w:val="28"/>
        </w:rPr>
        <w:t>городских округов</w:t>
      </w:r>
      <w:r w:rsidR="00F17AFB">
        <w:rPr>
          <w:sz w:val="28"/>
          <w:szCs w:val="28"/>
        </w:rPr>
        <w:t>)</w:t>
      </w:r>
      <w:r w:rsidR="00F17AFB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F17AFB" w:rsidRPr="002A4196" w:rsidRDefault="00F17AFB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654923" w:rsidRDefault="00654923" w:rsidP="00F61D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1.12. </w:t>
      </w:r>
      <w:r>
        <w:rPr>
          <w:rFonts w:eastAsia="Calibri"/>
          <w:sz w:val="28"/>
          <w:szCs w:val="28"/>
        </w:rPr>
        <w:t xml:space="preserve">Внести </w:t>
      </w:r>
      <w:r w:rsidRPr="00A907D0">
        <w:rPr>
          <w:rFonts w:eastAsia="Calibri"/>
          <w:sz w:val="28"/>
          <w:szCs w:val="28"/>
        </w:rPr>
        <w:t xml:space="preserve">в </w:t>
      </w:r>
      <w:hyperlink r:id="rId23" w:history="1">
        <w:r w:rsidRPr="00A907D0">
          <w:rPr>
            <w:rFonts w:eastAsia="Calibri"/>
            <w:sz w:val="28"/>
            <w:szCs w:val="28"/>
          </w:rPr>
          <w:t>Порядок</w:t>
        </w:r>
      </w:hyperlink>
      <w:r w:rsidRPr="00A907D0">
        <w:rPr>
          <w:rFonts w:eastAsia="Calibri"/>
          <w:sz w:val="28"/>
          <w:szCs w:val="28"/>
        </w:rPr>
        <w:t xml:space="preserve"> предоставления</w:t>
      </w:r>
      <w:r>
        <w:rPr>
          <w:rFonts w:eastAsia="Calibri"/>
          <w:sz w:val="28"/>
          <w:szCs w:val="28"/>
        </w:rPr>
        <w:t xml:space="preserve"> и расходования субвенций местным бюджетам из областного бюджета на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родителям, утвержденный вышеуказанным постановлением, следующие изменения: </w:t>
      </w:r>
    </w:p>
    <w:p w:rsidR="00612B13" w:rsidRDefault="00654923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1.12.1. </w:t>
      </w:r>
      <w:r w:rsidR="00612B13">
        <w:rPr>
          <w:rFonts w:eastAsia="Calibri"/>
          <w:sz w:val="28"/>
          <w:szCs w:val="28"/>
        </w:rPr>
        <w:t>Пункт 4 изложить в следующей редакции:</w:t>
      </w:r>
    </w:p>
    <w:p w:rsidR="00612B13" w:rsidRDefault="00612B13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«4. Операции со средствами за счет субвенций, </w:t>
      </w:r>
      <w:r w:rsidRPr="00A548BD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>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612B13" w:rsidRDefault="00612B13" w:rsidP="00612B13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612B13" w:rsidRDefault="00612B13" w:rsidP="00612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1.12.2. Пункт 7 дополнить абзацем следующего содержания:</w:t>
      </w:r>
    </w:p>
    <w:p w:rsidR="00612B13" w:rsidRDefault="00612B13" w:rsidP="00612B1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>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D13B49" w:rsidRDefault="00612B13" w:rsidP="00FD234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1.12.3. </w:t>
      </w:r>
      <w:r w:rsidR="00D13B49">
        <w:rPr>
          <w:rFonts w:eastAsia="Calibri"/>
          <w:sz w:val="28"/>
          <w:szCs w:val="28"/>
        </w:rPr>
        <w:t>Абзац второй пункта 8 изложить в следующей редакции:</w:t>
      </w:r>
    </w:p>
    <w:p w:rsidR="00D13B49" w:rsidRDefault="00D13B49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«ежемесячно, не позднее 2 и 17 числа месяца предоставления субвенций, в электронном виде сведения о потребности на предстоящий месяц;».</w:t>
      </w:r>
    </w:p>
    <w:p w:rsidR="00654923" w:rsidRDefault="0065492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F17AFB">
        <w:rPr>
          <w:sz w:val="28"/>
          <w:szCs w:val="28"/>
        </w:rPr>
        <w:t>.</w:t>
      </w:r>
      <w:r w:rsidR="00612B13">
        <w:rPr>
          <w:sz w:val="28"/>
          <w:szCs w:val="28"/>
        </w:rPr>
        <w:t>4</w:t>
      </w:r>
      <w:r w:rsidRPr="00F17AF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12 изложить в следующей редакции:</w:t>
      </w:r>
    </w:p>
    <w:p w:rsidR="00654923" w:rsidRDefault="0065492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654923" w:rsidRDefault="00654923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2B1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12B13">
        <w:rPr>
          <w:sz w:val="28"/>
          <w:szCs w:val="28"/>
        </w:rPr>
        <w:t>5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654923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654923" w:rsidRPr="002A4196">
        <w:rPr>
          <w:sz w:val="28"/>
          <w:szCs w:val="28"/>
        </w:rPr>
        <w:t>суб</w:t>
      </w:r>
      <w:r w:rsidR="00654923">
        <w:rPr>
          <w:sz w:val="28"/>
          <w:szCs w:val="28"/>
        </w:rPr>
        <w:t>венции</w:t>
      </w:r>
      <w:r w:rsidR="00654923" w:rsidRPr="002A4196">
        <w:rPr>
          <w:sz w:val="28"/>
          <w:szCs w:val="28"/>
        </w:rPr>
        <w:t>, н</w:t>
      </w:r>
      <w:r w:rsidR="00654923" w:rsidRPr="002A4196">
        <w:rPr>
          <w:rFonts w:eastAsia="Calibri"/>
          <w:sz w:val="28"/>
          <w:szCs w:val="28"/>
        </w:rPr>
        <w:t>е</w:t>
      </w:r>
      <w:r w:rsidR="00654923">
        <w:rPr>
          <w:rFonts w:eastAsia="Calibri"/>
          <w:sz w:val="28"/>
          <w:szCs w:val="28"/>
        </w:rPr>
        <w:t xml:space="preserve"> </w:t>
      </w:r>
      <w:r w:rsidR="00654923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654923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654923">
        <w:rPr>
          <w:sz w:val="28"/>
          <w:szCs w:val="28"/>
        </w:rPr>
        <w:t>(</w:t>
      </w:r>
      <w:r w:rsidR="00654923" w:rsidRPr="002A4196">
        <w:rPr>
          <w:sz w:val="28"/>
          <w:szCs w:val="28"/>
        </w:rPr>
        <w:t>городских округов</w:t>
      </w:r>
      <w:r w:rsidR="00654923">
        <w:rPr>
          <w:sz w:val="28"/>
          <w:szCs w:val="28"/>
        </w:rPr>
        <w:t>)</w:t>
      </w:r>
      <w:r w:rsidR="00654923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654923" w:rsidRPr="002A4196" w:rsidRDefault="00654923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654923" w:rsidRDefault="0065492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1.13. </w:t>
      </w:r>
      <w:r w:rsidRPr="00C254A9">
        <w:rPr>
          <w:rFonts w:eastAsia="Calibri"/>
          <w:sz w:val="28"/>
          <w:szCs w:val="28"/>
        </w:rPr>
        <w:t xml:space="preserve">Внести в </w:t>
      </w:r>
      <w:hyperlink r:id="rId24" w:history="1">
        <w:r w:rsidRPr="00C254A9">
          <w:rPr>
            <w:rFonts w:eastAsia="Calibri"/>
            <w:sz w:val="28"/>
            <w:szCs w:val="28"/>
          </w:rPr>
          <w:t>Порядок</w:t>
        </w:r>
      </w:hyperlink>
      <w:r w:rsidRPr="00C254A9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выполнение отдельных государственных полномочий по обеспечению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</w:t>
      </w:r>
      <w:hyperlink r:id="rId25" w:history="1">
        <w:r w:rsidRPr="00C254A9">
          <w:rPr>
            <w:rFonts w:eastAsia="Calibri"/>
            <w:sz w:val="28"/>
            <w:szCs w:val="28"/>
          </w:rPr>
          <w:t>Законом</w:t>
        </w:r>
      </w:hyperlink>
      <w:r w:rsidRPr="00C254A9">
        <w:rPr>
          <w:rFonts w:eastAsia="Calibri"/>
          <w:sz w:val="28"/>
          <w:szCs w:val="28"/>
        </w:rPr>
        <w:t xml:space="preserve"> Кировск</w:t>
      </w:r>
      <w:r>
        <w:rPr>
          <w:rFonts w:eastAsia="Calibri"/>
          <w:sz w:val="28"/>
          <w:szCs w:val="28"/>
        </w:rPr>
        <w:t>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ситуацию», утвержденный вышеуказанным постановлением, следующие изменения:</w:t>
      </w:r>
    </w:p>
    <w:p w:rsidR="00654923" w:rsidRDefault="0065492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1.13.1. Пункт</w:t>
      </w:r>
      <w:r w:rsidR="009F568E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5</w:t>
      </w:r>
      <w:r w:rsidR="009F568E">
        <w:rPr>
          <w:rFonts w:eastAsia="Calibri"/>
          <w:sz w:val="28"/>
          <w:szCs w:val="28"/>
        </w:rPr>
        <w:t>, 6 и 7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54923" w:rsidRPr="002A4196" w:rsidRDefault="00654923" w:rsidP="001419F3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2A4196">
        <w:rPr>
          <w:sz w:val="28"/>
          <w:szCs w:val="28"/>
        </w:rPr>
        <w:t>Операции со средствами за счет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, в том числе с их </w:t>
      </w:r>
      <w:r w:rsidRPr="002A4196">
        <w:rPr>
          <w:sz w:val="28"/>
          <w:szCs w:val="28"/>
        </w:rPr>
        <w:lastRenderedPageBreak/>
        <w:t xml:space="preserve">остатками, не использованными по состоянию на 01 января текущего года, учитываются на лицевых счетах, открытых получателям средств местных бюджетов в финансовых органах муниципальных образований. </w:t>
      </w:r>
    </w:p>
    <w:p w:rsidR="00654C27" w:rsidRDefault="00654C27" w:rsidP="001419F3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="00AF1B58"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области.</w:t>
      </w:r>
    </w:p>
    <w:p w:rsidR="008D7549" w:rsidRPr="00C87736" w:rsidRDefault="008D7549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A4196">
        <w:rPr>
          <w:sz w:val="28"/>
          <w:szCs w:val="28"/>
        </w:rPr>
        <w:t>Полу</w:t>
      </w:r>
      <w:r w:rsidR="00C87736">
        <w:rPr>
          <w:sz w:val="28"/>
          <w:szCs w:val="28"/>
        </w:rPr>
        <w:t>чатели средств местного бюджета</w:t>
      </w:r>
      <w:r w:rsidRPr="002A4196">
        <w:rPr>
          <w:sz w:val="28"/>
          <w:szCs w:val="28"/>
        </w:rPr>
        <w:t xml:space="preserve"> по расходам за счет суб</w:t>
      </w:r>
      <w:r w:rsidR="00E04A44"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</w:t>
      </w:r>
      <w:r w:rsidR="00C87736">
        <w:rPr>
          <w:rFonts w:eastAsia="Calibri"/>
          <w:sz w:val="28"/>
          <w:szCs w:val="28"/>
        </w:rPr>
        <w:t xml:space="preserve">на 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 </w:t>
      </w:r>
      <w:r w:rsidRPr="002A4196">
        <w:rPr>
          <w:sz w:val="28"/>
          <w:szCs w:val="28"/>
        </w:rPr>
        <w:t xml:space="preserve">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</w:t>
      </w:r>
      <w:r w:rsidR="00C87736">
        <w:rPr>
          <w:sz w:val="28"/>
          <w:szCs w:val="28"/>
        </w:rPr>
        <w:t>денежных обязательств</w:t>
      </w:r>
      <w:r w:rsidRPr="002A4196">
        <w:rPr>
          <w:sz w:val="28"/>
          <w:szCs w:val="28"/>
        </w:rPr>
        <w:t>.</w:t>
      </w:r>
    </w:p>
    <w:p w:rsidR="00654C27" w:rsidRDefault="00654C27" w:rsidP="001419F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>В случае кассового обслуживания исполнения местных бюджетов орг</w:t>
      </w:r>
      <w:r w:rsidR="00AF1B58">
        <w:rPr>
          <w:sz w:val="28"/>
          <w:szCs w:val="28"/>
        </w:rPr>
        <w:t>анами Федерального казначейства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sz w:val="28"/>
          <w:szCs w:val="28"/>
        </w:rPr>
        <w:t xml:space="preserve"> 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 xml:space="preserve">представляют в отделы по муниципальным образованиям Управления Федерального казначейства по Кировской области платежные и </w:t>
      </w:r>
      <w:r w:rsidRPr="002A4196">
        <w:rPr>
          <w:sz w:val="28"/>
          <w:szCs w:val="28"/>
        </w:rPr>
        <w:lastRenderedPageBreak/>
        <w:t>иные документы для санкционирования оплаты денежных обязательств.</w:t>
      </w:r>
    </w:p>
    <w:p w:rsidR="008F236A" w:rsidRDefault="008F236A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Получатели средств местных бюджетов:</w:t>
      </w:r>
    </w:p>
    <w:p w:rsidR="008F236A" w:rsidRDefault="008F236A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перечисляют средства субвенций на расчетные счета или вклады продавцов жилых помещений, приобретаемых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236A" w:rsidRDefault="008F236A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перечисляют средства субвенций на расчетные счета юридических лиц, выполняющих работы по строительству жилых помещений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8F236A" w:rsidRDefault="008F236A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производят</w:t>
      </w:r>
      <w:proofErr w:type="gramEnd"/>
      <w:r>
        <w:rPr>
          <w:rFonts w:eastAsia="Calibri"/>
          <w:sz w:val="28"/>
          <w:szCs w:val="28"/>
        </w:rPr>
        <w:t xml:space="preserve"> расходы на обеспечение надлежащего санитарного и технического состояния жилых помещений, нанимателями или членами семей нанимателей по договорам социального найма либо собственниками которых являются дети-сироты, дети, оставшиеся без попечения родителей, лица из числа детей-сирот и детей, оставшихся без попечения родителей, в размере не более 100 тыс. рублей в расчете на одно жилое помещение;</w:t>
      </w:r>
    </w:p>
    <w:p w:rsidR="008F236A" w:rsidRDefault="008F236A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производят расходы на погашение задолженности по оплате за жилое помещение и коммунальные услуги, образовавшейся в период пребывания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 или членами семей нанимателей по договорам социального найма либо собственниками жилых помещений,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до завершения получения профессионального образования;</w:t>
      </w:r>
    </w:p>
    <w:p w:rsidR="008F236A" w:rsidRDefault="008F236A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производят расходы на выполнение отдельных государственных полномочий по обеспечению прав детей-сирот и детей, оставшихся без </w:t>
      </w:r>
      <w:r>
        <w:rPr>
          <w:rFonts w:eastAsia="Calibri"/>
          <w:sz w:val="28"/>
          <w:szCs w:val="28"/>
        </w:rPr>
        <w:lastRenderedPageBreak/>
        <w:t>попечения родителей, лиц из числа детей-сирот и детей, оставшихся без попечения родителей, на жилое помещение в размере не более 0,5% от расходов, выделенных на выполнение государственных полномочий».</w:t>
      </w:r>
    </w:p>
    <w:p w:rsidR="00654923" w:rsidRDefault="0065492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F17AF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17AF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12 изложить в следующей редакции:</w:t>
      </w:r>
    </w:p>
    <w:p w:rsidR="00654923" w:rsidRDefault="00654923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654923" w:rsidRDefault="00654923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9F568E">
        <w:rPr>
          <w:sz w:val="28"/>
          <w:szCs w:val="28"/>
        </w:rPr>
        <w:t>3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654923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654923" w:rsidRPr="002A4196">
        <w:rPr>
          <w:sz w:val="28"/>
          <w:szCs w:val="28"/>
        </w:rPr>
        <w:t>суб</w:t>
      </w:r>
      <w:r w:rsidR="00654923">
        <w:rPr>
          <w:sz w:val="28"/>
          <w:szCs w:val="28"/>
        </w:rPr>
        <w:t>венции</w:t>
      </w:r>
      <w:r w:rsidR="00654923" w:rsidRPr="002A4196">
        <w:rPr>
          <w:sz w:val="28"/>
          <w:szCs w:val="28"/>
        </w:rPr>
        <w:t>, н</w:t>
      </w:r>
      <w:r w:rsidR="00654923" w:rsidRPr="002A4196">
        <w:rPr>
          <w:rFonts w:eastAsia="Calibri"/>
          <w:sz w:val="28"/>
          <w:szCs w:val="28"/>
        </w:rPr>
        <w:t>е</w:t>
      </w:r>
      <w:r w:rsidR="00654923">
        <w:rPr>
          <w:rFonts w:eastAsia="Calibri"/>
          <w:sz w:val="28"/>
          <w:szCs w:val="28"/>
        </w:rPr>
        <w:t xml:space="preserve"> </w:t>
      </w:r>
      <w:r w:rsidR="00654923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654923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654923">
        <w:rPr>
          <w:sz w:val="28"/>
          <w:szCs w:val="28"/>
        </w:rPr>
        <w:t>(</w:t>
      </w:r>
      <w:r w:rsidR="00654923" w:rsidRPr="002A4196">
        <w:rPr>
          <w:sz w:val="28"/>
          <w:szCs w:val="28"/>
        </w:rPr>
        <w:t>городских округов</w:t>
      </w:r>
      <w:r w:rsidR="00654923">
        <w:rPr>
          <w:sz w:val="28"/>
          <w:szCs w:val="28"/>
        </w:rPr>
        <w:t>)</w:t>
      </w:r>
      <w:r w:rsidR="00654923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654923" w:rsidRPr="002A4196" w:rsidRDefault="00654923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8177A8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1.14. Внести </w:t>
      </w:r>
      <w:r w:rsidRPr="00C254A9">
        <w:rPr>
          <w:sz w:val="28"/>
          <w:szCs w:val="28"/>
        </w:rPr>
        <w:t xml:space="preserve">в </w:t>
      </w:r>
      <w:hyperlink r:id="rId26" w:history="1">
        <w:r w:rsidRPr="00C254A9">
          <w:rPr>
            <w:rFonts w:eastAsia="Calibri"/>
            <w:sz w:val="28"/>
            <w:szCs w:val="28"/>
          </w:rPr>
          <w:t>Порядок</w:t>
        </w:r>
      </w:hyperlink>
      <w:r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организациях, утвержденный вышеуказанным постановлением, следующие изменения:</w:t>
      </w:r>
    </w:p>
    <w:p w:rsidR="00DD2D9F" w:rsidRDefault="008177A8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1.14.1. </w:t>
      </w:r>
      <w:r w:rsidR="00DD2D9F">
        <w:rPr>
          <w:rFonts w:eastAsia="Calibri"/>
          <w:sz w:val="28"/>
          <w:szCs w:val="28"/>
        </w:rPr>
        <w:t>Пункт 4 изложить в следующей редакции:</w:t>
      </w:r>
    </w:p>
    <w:p w:rsidR="00DD2D9F" w:rsidRDefault="00DD2D9F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«4. Операции со средствами за счет субвенций, </w:t>
      </w:r>
      <w:r w:rsidRPr="00A548BD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>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образований.</w:t>
      </w:r>
    </w:p>
    <w:p w:rsidR="00DD2D9F" w:rsidRDefault="00DD2D9F" w:rsidP="00DD2D9F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 xml:space="preserve"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</w:t>
      </w:r>
      <w:r w:rsidR="005906BA">
        <w:t xml:space="preserve">и (или) муниципальным бюджетным (автономным) учреждениям </w:t>
      </w:r>
      <w:r w:rsidRPr="002A4196">
        <w:t>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D13B49" w:rsidRDefault="00DD2D9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1.14.2. </w:t>
      </w:r>
      <w:r w:rsidR="00D13B49">
        <w:rPr>
          <w:rFonts w:eastAsia="Calibri"/>
          <w:sz w:val="28"/>
          <w:szCs w:val="28"/>
        </w:rPr>
        <w:t>Абзац второй пункта 7 изложить в следующей редакции:</w:t>
      </w:r>
    </w:p>
    <w:p w:rsidR="00D13B49" w:rsidRDefault="00D13B49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gramStart"/>
      <w:r>
        <w:rPr>
          <w:rFonts w:eastAsia="Calibri"/>
          <w:sz w:val="28"/>
          <w:szCs w:val="28"/>
        </w:rPr>
        <w:t>ежемесячно</w:t>
      </w:r>
      <w:proofErr w:type="gramEnd"/>
      <w:r>
        <w:rPr>
          <w:rFonts w:eastAsia="Calibri"/>
          <w:sz w:val="28"/>
          <w:szCs w:val="28"/>
        </w:rPr>
        <w:t>, не позднее 2 и 17 числа месяца предоставления субвенций, в электронном виде сведения о потребности;».</w:t>
      </w:r>
    </w:p>
    <w:p w:rsidR="008177A8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F17AFB">
        <w:rPr>
          <w:sz w:val="28"/>
          <w:szCs w:val="28"/>
        </w:rPr>
        <w:t>.</w:t>
      </w:r>
      <w:r w:rsidR="00DD2D9F">
        <w:rPr>
          <w:sz w:val="28"/>
          <w:szCs w:val="28"/>
        </w:rPr>
        <w:t>3</w:t>
      </w:r>
      <w:r w:rsidRPr="00F17AFB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Пункт 11 изложить в следующей редакции:</w:t>
      </w:r>
    </w:p>
    <w:p w:rsidR="008177A8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«11.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8177A8" w:rsidRDefault="008177A8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</w:t>
      </w:r>
      <w:r w:rsidR="00DD2D9F">
        <w:rPr>
          <w:sz w:val="28"/>
          <w:szCs w:val="28"/>
        </w:rPr>
        <w:t>4</w:t>
      </w:r>
      <w:r>
        <w:rPr>
          <w:sz w:val="28"/>
          <w:szCs w:val="28"/>
        </w:rPr>
        <w:t>. Пункт 12 дополнить абзацами следующего содержания:</w:t>
      </w:r>
    </w:p>
    <w:p w:rsidR="008177A8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8177A8" w:rsidRPr="002A4196">
        <w:rPr>
          <w:sz w:val="28"/>
          <w:szCs w:val="28"/>
        </w:rPr>
        <w:t>суб</w:t>
      </w:r>
      <w:r w:rsidR="008177A8">
        <w:rPr>
          <w:sz w:val="28"/>
          <w:szCs w:val="28"/>
        </w:rPr>
        <w:t>венции</w:t>
      </w:r>
      <w:r w:rsidR="008177A8" w:rsidRPr="002A4196">
        <w:rPr>
          <w:sz w:val="28"/>
          <w:szCs w:val="28"/>
        </w:rPr>
        <w:t>, н</w:t>
      </w:r>
      <w:r w:rsidR="008177A8" w:rsidRPr="002A4196">
        <w:rPr>
          <w:rFonts w:eastAsia="Calibri"/>
          <w:sz w:val="28"/>
          <w:szCs w:val="28"/>
        </w:rPr>
        <w:t>е</w:t>
      </w:r>
      <w:r w:rsidR="008177A8">
        <w:rPr>
          <w:rFonts w:eastAsia="Calibri"/>
          <w:sz w:val="28"/>
          <w:szCs w:val="28"/>
        </w:rPr>
        <w:t xml:space="preserve"> </w:t>
      </w:r>
      <w:r w:rsidR="008177A8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8177A8" w:rsidRPr="002A4196">
        <w:rPr>
          <w:sz w:val="28"/>
          <w:szCs w:val="28"/>
        </w:rPr>
        <w:t xml:space="preserve"> перечисленные в областной бюджет, могут быть </w:t>
      </w:r>
      <w:r w:rsidR="008177A8" w:rsidRPr="002A4196">
        <w:rPr>
          <w:sz w:val="28"/>
          <w:szCs w:val="28"/>
        </w:rPr>
        <w:lastRenderedPageBreak/>
        <w:t xml:space="preserve">возвращены в текущем финансовом году в бюджеты муниципальных районов </w:t>
      </w:r>
      <w:r w:rsidR="008177A8">
        <w:rPr>
          <w:sz w:val="28"/>
          <w:szCs w:val="28"/>
        </w:rPr>
        <w:t>(</w:t>
      </w:r>
      <w:r w:rsidR="008177A8" w:rsidRPr="002A4196">
        <w:rPr>
          <w:sz w:val="28"/>
          <w:szCs w:val="28"/>
        </w:rPr>
        <w:t>городских округов</w:t>
      </w:r>
      <w:r w:rsidR="008177A8">
        <w:rPr>
          <w:sz w:val="28"/>
          <w:szCs w:val="28"/>
        </w:rPr>
        <w:t>)</w:t>
      </w:r>
      <w:r w:rsidR="008177A8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8177A8" w:rsidRPr="008177A8" w:rsidRDefault="008177A8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="005B0323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8177A8">
        <w:rPr>
          <w:sz w:val="28"/>
          <w:szCs w:val="28"/>
        </w:rPr>
        <w:t>подлежит согласованию с министерством финансов Кировской области».</w:t>
      </w:r>
    </w:p>
    <w:p w:rsidR="00B3756A" w:rsidRPr="008177A8" w:rsidRDefault="008177A8" w:rsidP="001419F3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177A8">
        <w:rPr>
          <w:sz w:val="28"/>
          <w:szCs w:val="28"/>
        </w:rPr>
        <w:t>1.15</w:t>
      </w:r>
      <w:r w:rsidR="008E4D7B" w:rsidRPr="008177A8">
        <w:rPr>
          <w:sz w:val="28"/>
          <w:szCs w:val="28"/>
        </w:rPr>
        <w:t>.</w:t>
      </w:r>
      <w:r w:rsidR="008E4D7B" w:rsidRPr="008177A8">
        <w:rPr>
          <w:sz w:val="28"/>
          <w:szCs w:val="28"/>
        </w:rPr>
        <w:tab/>
        <w:t xml:space="preserve">Внести </w:t>
      </w:r>
      <w:r w:rsidR="00B3756A" w:rsidRPr="008177A8">
        <w:rPr>
          <w:sz w:val="28"/>
          <w:szCs w:val="28"/>
        </w:rPr>
        <w:t>в Порядок предоставления и расходования субвенций местным бюджетам из областного бюджета на реализацию прав на получение общедоступного и бесплатного дошкольного образования</w:t>
      </w:r>
      <w:r w:rsidR="00F81FDF" w:rsidRPr="008177A8">
        <w:rPr>
          <w:sz w:val="28"/>
          <w:szCs w:val="28"/>
        </w:rPr>
        <w:t xml:space="preserve"> в муниципальных дошкольных образовательных организациях, утвержденный</w:t>
      </w:r>
      <w:r w:rsidR="00B3756A" w:rsidRPr="008177A8">
        <w:rPr>
          <w:sz w:val="28"/>
          <w:szCs w:val="28"/>
        </w:rPr>
        <w:t xml:space="preserve"> вышеуказанным постановлением, </w:t>
      </w:r>
      <w:r>
        <w:rPr>
          <w:sz w:val="28"/>
          <w:szCs w:val="28"/>
        </w:rPr>
        <w:t>следующие изменения</w:t>
      </w:r>
      <w:r w:rsidR="00B3756A" w:rsidRPr="008177A8">
        <w:rPr>
          <w:sz w:val="28"/>
          <w:szCs w:val="28"/>
        </w:rPr>
        <w:t>:</w:t>
      </w:r>
    </w:p>
    <w:p w:rsidR="00DD2D9F" w:rsidRDefault="008177A8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15</w:t>
      </w:r>
      <w:r w:rsidRPr="00F17AF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17AFB">
        <w:rPr>
          <w:sz w:val="28"/>
          <w:szCs w:val="28"/>
        </w:rPr>
        <w:t xml:space="preserve">. </w:t>
      </w:r>
      <w:r w:rsidR="00DD2D9F">
        <w:rPr>
          <w:rFonts w:eastAsia="Calibri"/>
          <w:sz w:val="28"/>
          <w:szCs w:val="28"/>
        </w:rPr>
        <w:t>Пункт 5 изложить в следующей редакции:</w:t>
      </w:r>
    </w:p>
    <w:p w:rsidR="00DD2D9F" w:rsidRDefault="00DD2D9F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«5. Операции со средствами за счет субвенций, </w:t>
      </w:r>
      <w:r w:rsidRPr="00A548BD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>учитываются на лицевых счетах, открытых получателям средств местных бюджетов и (или) муниципальным бюджетным (автономным) учреждениям в финансовых органах муниципальных образований.</w:t>
      </w:r>
    </w:p>
    <w:p w:rsidR="00DD2D9F" w:rsidRDefault="00DD2D9F" w:rsidP="00DD2D9F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 xml:space="preserve"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</w:t>
      </w:r>
      <w:r>
        <w:t xml:space="preserve">и (или) муниципальным бюджетным (автономным) учреждениям </w:t>
      </w:r>
      <w:r w:rsidRPr="002A4196">
        <w:t xml:space="preserve">в </w:t>
      </w:r>
      <w:r w:rsidRPr="002A4196">
        <w:lastRenderedPageBreak/>
        <w:t>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8177A8" w:rsidRDefault="00DD2D9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1.15.2. </w:t>
      </w:r>
      <w:r w:rsidR="008177A8">
        <w:rPr>
          <w:rFonts w:eastAsia="Calibri"/>
          <w:sz w:val="28"/>
          <w:szCs w:val="28"/>
        </w:rPr>
        <w:t>Пункт 12 изложить в следующей редакции:</w:t>
      </w:r>
    </w:p>
    <w:p w:rsidR="008177A8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8177A8" w:rsidRDefault="008177A8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</w:t>
      </w:r>
      <w:r w:rsidR="00DD2D9F">
        <w:rPr>
          <w:sz w:val="28"/>
          <w:szCs w:val="28"/>
        </w:rPr>
        <w:t>3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8177A8" w:rsidRPr="002A4196" w:rsidRDefault="00E23A3A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8177A8" w:rsidRPr="002A4196">
        <w:rPr>
          <w:sz w:val="28"/>
          <w:szCs w:val="28"/>
        </w:rPr>
        <w:t>суб</w:t>
      </w:r>
      <w:r w:rsidR="008177A8">
        <w:rPr>
          <w:sz w:val="28"/>
          <w:szCs w:val="28"/>
        </w:rPr>
        <w:t>венции</w:t>
      </w:r>
      <w:r w:rsidR="008177A8" w:rsidRPr="002A4196">
        <w:rPr>
          <w:sz w:val="28"/>
          <w:szCs w:val="28"/>
        </w:rPr>
        <w:t>, н</w:t>
      </w:r>
      <w:r w:rsidR="008177A8" w:rsidRPr="002A4196">
        <w:rPr>
          <w:rFonts w:eastAsia="Calibri"/>
          <w:sz w:val="28"/>
          <w:szCs w:val="28"/>
        </w:rPr>
        <w:t>е</w:t>
      </w:r>
      <w:r w:rsidR="008177A8">
        <w:rPr>
          <w:rFonts w:eastAsia="Calibri"/>
          <w:sz w:val="28"/>
          <w:szCs w:val="28"/>
        </w:rPr>
        <w:t xml:space="preserve"> </w:t>
      </w:r>
      <w:r w:rsidR="008177A8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8177A8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8177A8">
        <w:rPr>
          <w:sz w:val="28"/>
          <w:szCs w:val="28"/>
        </w:rPr>
        <w:t>(</w:t>
      </w:r>
      <w:r w:rsidR="008177A8" w:rsidRPr="002A4196">
        <w:rPr>
          <w:sz w:val="28"/>
          <w:szCs w:val="28"/>
        </w:rPr>
        <w:t>городских округов</w:t>
      </w:r>
      <w:r w:rsidR="008177A8">
        <w:rPr>
          <w:sz w:val="28"/>
          <w:szCs w:val="28"/>
        </w:rPr>
        <w:t>)</w:t>
      </w:r>
      <w:r w:rsidR="008177A8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8177A8" w:rsidRDefault="008177A8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="005B0323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8177A8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1.16. Внести </w:t>
      </w:r>
      <w:r w:rsidRPr="00A907D0">
        <w:rPr>
          <w:rFonts w:eastAsia="Calibri"/>
          <w:sz w:val="28"/>
          <w:szCs w:val="28"/>
        </w:rPr>
        <w:t xml:space="preserve">в </w:t>
      </w:r>
      <w:hyperlink r:id="rId27" w:history="1">
        <w:r w:rsidRPr="00A907D0">
          <w:rPr>
            <w:rFonts w:eastAsia="Calibri"/>
            <w:sz w:val="28"/>
            <w:szCs w:val="28"/>
          </w:rPr>
          <w:t>Порядок</w:t>
        </w:r>
      </w:hyperlink>
      <w:r w:rsidRPr="00A907D0">
        <w:rPr>
          <w:rFonts w:eastAsia="Calibri"/>
          <w:sz w:val="28"/>
          <w:szCs w:val="28"/>
        </w:rPr>
        <w:t xml:space="preserve"> предоставления</w:t>
      </w:r>
      <w:r>
        <w:rPr>
          <w:rFonts w:eastAsia="Calibri"/>
          <w:sz w:val="28"/>
          <w:szCs w:val="28"/>
        </w:rPr>
        <w:t xml:space="preserve"> и расходования субвенций местным бюджетам из областного бюджета на осуществление отдельных государственных полномочий Кировской области по организации проведения мероприятий по предупреждению и ликвидации болезней животных и их лечению в части организации и проведения отлова, учета, содержания и использования безнадзорных домашних животных на территории муниципальных районов и городских округов, утвержденный вышеуказанным постановлением, следующие изменения: </w:t>
      </w:r>
    </w:p>
    <w:p w:rsidR="00DD2D9F" w:rsidRDefault="008177A8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7AFB">
        <w:rPr>
          <w:sz w:val="28"/>
          <w:szCs w:val="28"/>
        </w:rPr>
        <w:t>1.</w:t>
      </w:r>
      <w:r>
        <w:rPr>
          <w:sz w:val="28"/>
          <w:szCs w:val="28"/>
        </w:rPr>
        <w:t>16</w:t>
      </w:r>
      <w:r w:rsidRPr="00F17AF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F17AFB">
        <w:rPr>
          <w:sz w:val="28"/>
          <w:szCs w:val="28"/>
        </w:rPr>
        <w:t xml:space="preserve">. </w:t>
      </w:r>
      <w:r w:rsidR="00DD2D9F">
        <w:rPr>
          <w:rFonts w:eastAsia="Calibri"/>
          <w:sz w:val="28"/>
          <w:szCs w:val="28"/>
        </w:rPr>
        <w:t>Пункт 4 изложить в следующей редакции:</w:t>
      </w:r>
    </w:p>
    <w:p w:rsidR="00DD2D9F" w:rsidRDefault="00DD2D9F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«4. Операции со средствами за счет субвенций, </w:t>
      </w:r>
      <w:r w:rsidRPr="00A548BD">
        <w:rPr>
          <w:sz w:val="28"/>
          <w:szCs w:val="28"/>
        </w:rPr>
        <w:t>в том числе с их остатками, не использованными по состоянию на 01 января текущего года,</w:t>
      </w:r>
      <w:r w:rsidRPr="002A4196">
        <w:t xml:space="preserve"> </w:t>
      </w:r>
      <w:r>
        <w:rPr>
          <w:rFonts w:eastAsia="Calibri"/>
          <w:sz w:val="28"/>
          <w:szCs w:val="28"/>
        </w:rPr>
        <w:t>учитываются на лицевых счетах, открытых получателям средств местных бюджетов в финансовых органах муниципальных образований.</w:t>
      </w:r>
    </w:p>
    <w:p w:rsidR="00DD2D9F" w:rsidRDefault="00DD2D9F" w:rsidP="00DD2D9F">
      <w:pPr>
        <w:pStyle w:val="ConsPlusNormal"/>
        <w:spacing w:line="360" w:lineRule="auto"/>
        <w:ind w:firstLine="709"/>
        <w:jc w:val="both"/>
      </w:pPr>
      <w:r w:rsidRPr="002A4196">
        <w:t>В случае кассового обслуживания исполнения местных бюджетов органами Федерального казначейства</w:t>
      </w:r>
      <w:r w:rsidRPr="0062461C">
        <w:t xml:space="preserve"> </w:t>
      </w:r>
      <w:r>
        <w:t>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</w:t>
      </w:r>
      <w:r w:rsidRPr="002A4196">
        <w:rPr>
          <w:i/>
        </w:rPr>
        <w:t xml:space="preserve"> </w:t>
      </w:r>
      <w:r w:rsidRPr="002A4196">
        <w:t>операции со средствами за счет суб</w:t>
      </w:r>
      <w:r>
        <w:t>венции</w:t>
      </w:r>
      <w:r w:rsidRPr="002A4196">
        <w:t>, в том числе с их остатками, не использованными по состоянию на 01 января текущего года, учитываются на лицевых счетах, открытых получателям средств местных бюджетов в отделах по муниципальным образованиям Управления Федерального казначейства по Кировской области</w:t>
      </w:r>
      <w:r>
        <w:t>»</w:t>
      </w:r>
      <w:r w:rsidRPr="002A4196">
        <w:t>.</w:t>
      </w:r>
    </w:p>
    <w:p w:rsidR="00DD2D9F" w:rsidRDefault="00DD2D9F" w:rsidP="00DD2D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1.16.2. Пункт </w:t>
      </w:r>
      <w:r w:rsidR="00F970B0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DD2D9F" w:rsidRDefault="00DD2D9F" w:rsidP="00DD2D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4196"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</w:t>
      </w:r>
      <w:r>
        <w:rPr>
          <w:sz w:val="28"/>
          <w:szCs w:val="28"/>
        </w:rPr>
        <w:t xml:space="preserve"> (передачи органам Федерального казначейства функций финансового органа муниципального образования 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</w:t>
      </w:r>
      <w:r w:rsidRPr="002A4196">
        <w:rPr>
          <w:sz w:val="28"/>
          <w:szCs w:val="28"/>
        </w:rPr>
        <w:t>получатели средств местного бюджета по расходам за счет суб</w:t>
      </w:r>
      <w:r>
        <w:rPr>
          <w:sz w:val="28"/>
          <w:szCs w:val="28"/>
        </w:rPr>
        <w:t xml:space="preserve">венций </w:t>
      </w:r>
      <w:r w:rsidRPr="002A4196">
        <w:rPr>
          <w:sz w:val="28"/>
          <w:szCs w:val="28"/>
        </w:rPr>
        <w:t>представляют в отделы по муниципальным образованиям Управления Федерального казначейства по Кировской области платежные и иные документы для санкционирования оплаты денежных обязательств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8177A8" w:rsidRDefault="00DD2D9F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1.16.3. </w:t>
      </w:r>
      <w:r w:rsidR="008177A8">
        <w:rPr>
          <w:rFonts w:eastAsia="Calibri"/>
          <w:sz w:val="28"/>
          <w:szCs w:val="28"/>
        </w:rPr>
        <w:t>Пункт 12 изложить в следующей редакции:</w:t>
      </w:r>
    </w:p>
    <w:p w:rsidR="008177A8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«12. </w:t>
      </w:r>
      <w:r w:rsidRPr="002A4196">
        <w:rPr>
          <w:sz w:val="28"/>
          <w:szCs w:val="28"/>
        </w:rPr>
        <w:t>Нецелевое использование суб</w:t>
      </w:r>
      <w:r>
        <w:rPr>
          <w:sz w:val="28"/>
          <w:szCs w:val="28"/>
        </w:rPr>
        <w:t>венций</w:t>
      </w:r>
      <w:r w:rsidRPr="002A4196">
        <w:rPr>
          <w:sz w:val="28"/>
          <w:szCs w:val="28"/>
        </w:rPr>
        <w:t xml:space="preserve">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</w:t>
      </w:r>
      <w:r w:rsidRPr="002A4196">
        <w:rPr>
          <w:sz w:val="28"/>
          <w:szCs w:val="28"/>
        </w:rPr>
        <w:lastRenderedPageBreak/>
        <w:t>(сокращение) предоставления межбюджетных трансфертов</w:t>
      </w:r>
      <w:r>
        <w:rPr>
          <w:sz w:val="28"/>
          <w:szCs w:val="28"/>
        </w:rPr>
        <w:t xml:space="preserve"> местным бюджетам из областного бюджета</w:t>
      </w:r>
      <w:r w:rsidRPr="002A4196">
        <w:rPr>
          <w:sz w:val="28"/>
          <w:szCs w:val="28"/>
        </w:rPr>
        <w:t xml:space="preserve"> (за исключением субвенций)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8177A8" w:rsidRDefault="008177A8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5665C" w:rsidRPr="00B4470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D2D9F">
        <w:rPr>
          <w:sz w:val="28"/>
          <w:szCs w:val="28"/>
        </w:rPr>
        <w:t>4</w:t>
      </w:r>
      <w:r>
        <w:rPr>
          <w:sz w:val="28"/>
          <w:szCs w:val="28"/>
        </w:rPr>
        <w:t>. Пункт 13 дополнить абзацами следующего содержания:</w:t>
      </w:r>
    </w:p>
    <w:p w:rsidR="008177A8" w:rsidRPr="002A4196" w:rsidRDefault="00AF0899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</w:t>
      </w:r>
      <w:r w:rsidRPr="002A4196">
        <w:rPr>
          <w:sz w:val="28"/>
          <w:szCs w:val="28"/>
        </w:rPr>
        <w:t xml:space="preserve"> соответствии с решением </w:t>
      </w:r>
      <w:r>
        <w:rPr>
          <w:sz w:val="28"/>
          <w:szCs w:val="28"/>
        </w:rPr>
        <w:t>уполномоченного органа</w:t>
      </w:r>
      <w:r w:rsidRPr="002A419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4196">
        <w:rPr>
          <w:sz w:val="28"/>
          <w:szCs w:val="28"/>
        </w:rPr>
        <w:t xml:space="preserve">редства </w:t>
      </w:r>
      <w:r w:rsidR="008177A8" w:rsidRPr="002A4196">
        <w:rPr>
          <w:sz w:val="28"/>
          <w:szCs w:val="28"/>
        </w:rPr>
        <w:t>суб</w:t>
      </w:r>
      <w:r w:rsidR="008177A8">
        <w:rPr>
          <w:sz w:val="28"/>
          <w:szCs w:val="28"/>
        </w:rPr>
        <w:t>венции</w:t>
      </w:r>
      <w:r w:rsidR="008177A8" w:rsidRPr="002A4196">
        <w:rPr>
          <w:sz w:val="28"/>
          <w:szCs w:val="28"/>
        </w:rPr>
        <w:t>, н</w:t>
      </w:r>
      <w:r w:rsidR="008177A8" w:rsidRPr="002A4196">
        <w:rPr>
          <w:rFonts w:eastAsia="Calibri"/>
          <w:sz w:val="28"/>
          <w:szCs w:val="28"/>
        </w:rPr>
        <w:t>е</w:t>
      </w:r>
      <w:r w:rsidR="008177A8">
        <w:rPr>
          <w:rFonts w:eastAsia="Calibri"/>
          <w:sz w:val="28"/>
          <w:szCs w:val="28"/>
        </w:rPr>
        <w:t xml:space="preserve"> </w:t>
      </w:r>
      <w:r w:rsidR="008177A8" w:rsidRPr="002A4196">
        <w:rPr>
          <w:rFonts w:eastAsia="Calibri"/>
          <w:sz w:val="28"/>
          <w:szCs w:val="28"/>
        </w:rPr>
        <w:t>использованные по состоянию на 01 января текущего финансового года и</w:t>
      </w:r>
      <w:r w:rsidR="008177A8" w:rsidRPr="002A4196">
        <w:rPr>
          <w:sz w:val="28"/>
          <w:szCs w:val="28"/>
        </w:rPr>
        <w:t xml:space="preserve"> перечисленные в областной бюджет, могут быть возвращены в текущем финансовом году в бюджеты муниципальных районов </w:t>
      </w:r>
      <w:r w:rsidR="008177A8">
        <w:rPr>
          <w:sz w:val="28"/>
          <w:szCs w:val="28"/>
        </w:rPr>
        <w:t>(</w:t>
      </w:r>
      <w:r w:rsidR="008177A8" w:rsidRPr="002A4196">
        <w:rPr>
          <w:sz w:val="28"/>
          <w:szCs w:val="28"/>
        </w:rPr>
        <w:t>городских округов</w:t>
      </w:r>
      <w:r w:rsidR="008177A8">
        <w:rPr>
          <w:sz w:val="28"/>
          <w:szCs w:val="28"/>
        </w:rPr>
        <w:t>)</w:t>
      </w:r>
      <w:r w:rsidR="008177A8" w:rsidRPr="002A4196">
        <w:rPr>
          <w:sz w:val="28"/>
          <w:szCs w:val="28"/>
        </w:rPr>
        <w:t xml:space="preserve">, которым они были ранее предоставлены, при наличии потребности в направлении их на те же цели. </w:t>
      </w:r>
    </w:p>
    <w:p w:rsidR="008177A8" w:rsidRDefault="008177A8" w:rsidP="001419F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4196">
        <w:rPr>
          <w:sz w:val="28"/>
          <w:szCs w:val="28"/>
        </w:rPr>
        <w:t xml:space="preserve">Решение </w:t>
      </w:r>
      <w:r w:rsidR="005B0323">
        <w:rPr>
          <w:sz w:val="28"/>
          <w:szCs w:val="28"/>
        </w:rPr>
        <w:t>уполномоченного органа</w:t>
      </w:r>
      <w:r w:rsidR="005B0323" w:rsidRPr="002A4196"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о наличии потребности муниципальн</w:t>
      </w:r>
      <w:r>
        <w:rPr>
          <w:sz w:val="28"/>
          <w:szCs w:val="28"/>
        </w:rPr>
        <w:t>ого</w:t>
      </w:r>
      <w:r w:rsidRPr="002A4196">
        <w:rPr>
          <w:sz w:val="28"/>
          <w:szCs w:val="28"/>
        </w:rPr>
        <w:t xml:space="preserve"> образования области </w:t>
      </w:r>
      <w:r>
        <w:rPr>
          <w:sz w:val="28"/>
          <w:szCs w:val="28"/>
        </w:rPr>
        <w:t xml:space="preserve">в </w:t>
      </w:r>
      <w:r w:rsidRPr="002A419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2A4196">
        <w:rPr>
          <w:sz w:val="28"/>
          <w:szCs w:val="28"/>
        </w:rPr>
        <w:t>использованн</w:t>
      </w:r>
      <w:r>
        <w:rPr>
          <w:sz w:val="28"/>
          <w:szCs w:val="28"/>
        </w:rPr>
        <w:t>ых</w:t>
      </w:r>
      <w:r w:rsidRPr="002A4196">
        <w:rPr>
          <w:sz w:val="28"/>
          <w:szCs w:val="28"/>
        </w:rPr>
        <w:t xml:space="preserve"> </w:t>
      </w:r>
      <w:r w:rsidRPr="002A4196">
        <w:rPr>
          <w:rFonts w:eastAsia="Calibri"/>
          <w:sz w:val="28"/>
          <w:szCs w:val="28"/>
        </w:rPr>
        <w:t xml:space="preserve">по состоянию на 01 января текущего финансового года </w:t>
      </w:r>
      <w:r>
        <w:rPr>
          <w:rFonts w:eastAsia="Calibri"/>
          <w:sz w:val="28"/>
          <w:szCs w:val="28"/>
        </w:rPr>
        <w:t xml:space="preserve">средствах </w:t>
      </w:r>
      <w:r w:rsidRPr="002A4196">
        <w:rPr>
          <w:rFonts w:eastAsia="Calibri"/>
          <w:sz w:val="28"/>
          <w:szCs w:val="28"/>
        </w:rPr>
        <w:t>суб</w:t>
      </w:r>
      <w:r>
        <w:rPr>
          <w:rFonts w:eastAsia="Calibri"/>
          <w:sz w:val="28"/>
          <w:szCs w:val="28"/>
        </w:rPr>
        <w:t>венции</w:t>
      </w:r>
      <w:r w:rsidRPr="002A4196">
        <w:rPr>
          <w:rFonts w:eastAsia="Calibri"/>
          <w:sz w:val="28"/>
          <w:szCs w:val="28"/>
        </w:rPr>
        <w:t xml:space="preserve"> принимается путем издания правового акта в срок до 01 марта текущего финансового года. Проект указанного правового акта </w:t>
      </w:r>
      <w:r w:rsidRPr="002A4196">
        <w:rPr>
          <w:sz w:val="28"/>
          <w:szCs w:val="28"/>
        </w:rPr>
        <w:t>подлежит согласованию с министерством финансов Кировской области</w:t>
      </w:r>
      <w:r>
        <w:rPr>
          <w:sz w:val="28"/>
          <w:szCs w:val="28"/>
        </w:rPr>
        <w:t>»</w:t>
      </w:r>
      <w:r w:rsidRPr="002A4196">
        <w:rPr>
          <w:sz w:val="28"/>
          <w:szCs w:val="28"/>
        </w:rPr>
        <w:t>.</w:t>
      </w:r>
    </w:p>
    <w:p w:rsidR="00E46DAC" w:rsidRDefault="008177A8" w:rsidP="001419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B02807" w:rsidRPr="008177A8">
        <w:rPr>
          <w:sz w:val="28"/>
          <w:szCs w:val="28"/>
        </w:rPr>
        <w:t xml:space="preserve">. </w:t>
      </w:r>
      <w:r w:rsidR="00E46DAC">
        <w:rPr>
          <w:rFonts w:eastAsia="Calibri"/>
          <w:sz w:val="28"/>
          <w:szCs w:val="28"/>
        </w:rPr>
        <w:t xml:space="preserve">Приостановить до 01.01.2018 действие </w:t>
      </w:r>
      <w:hyperlink r:id="rId28" w:history="1">
        <w:r w:rsidR="00E46DAC" w:rsidRPr="00C254A9">
          <w:rPr>
            <w:rFonts w:eastAsia="Calibri"/>
            <w:sz w:val="28"/>
            <w:szCs w:val="28"/>
          </w:rPr>
          <w:t xml:space="preserve">подпункта 6.2.2 </w:t>
        </w:r>
        <w:r w:rsidR="009F568E" w:rsidRPr="00C254A9">
          <w:rPr>
            <w:rFonts w:eastAsia="Calibri"/>
            <w:sz w:val="28"/>
            <w:szCs w:val="28"/>
          </w:rPr>
          <w:t xml:space="preserve">подпункта 6.2 </w:t>
        </w:r>
        <w:r w:rsidR="00E46DAC" w:rsidRPr="00C254A9">
          <w:rPr>
            <w:rFonts w:eastAsia="Calibri"/>
            <w:sz w:val="28"/>
            <w:szCs w:val="28"/>
          </w:rPr>
          <w:t>пункта 6</w:t>
        </w:r>
      </w:hyperlink>
      <w:r w:rsidR="00E46DAC" w:rsidRPr="00C254A9">
        <w:rPr>
          <w:rFonts w:eastAsia="Calibri"/>
          <w:sz w:val="28"/>
          <w:szCs w:val="28"/>
        </w:rPr>
        <w:t xml:space="preserve"> Порядка предоставления и расхо</w:t>
      </w:r>
      <w:r w:rsidR="00E46DAC">
        <w:rPr>
          <w:rFonts w:eastAsia="Calibri"/>
          <w:sz w:val="28"/>
          <w:szCs w:val="28"/>
        </w:rPr>
        <w:t>дования субвенций местным бюджетам из областного бюджета на осуществление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программами, утвержденного вышеуказанным постановлением.</w:t>
      </w:r>
    </w:p>
    <w:p w:rsidR="00B02807" w:rsidRDefault="00E46DAC" w:rsidP="001419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2807" w:rsidRPr="008177A8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8177A8" w:rsidRPr="008177A8">
        <w:rPr>
          <w:sz w:val="28"/>
          <w:szCs w:val="28"/>
        </w:rPr>
        <w:t xml:space="preserve"> и </w:t>
      </w:r>
      <w:r w:rsidR="00B02807" w:rsidRPr="008177A8">
        <w:rPr>
          <w:sz w:val="28"/>
          <w:szCs w:val="28"/>
        </w:rPr>
        <w:t>распространяется на правоотношения, возникшие с 01.01.201</w:t>
      </w:r>
      <w:r w:rsidR="008177A8" w:rsidRPr="008177A8">
        <w:rPr>
          <w:sz w:val="28"/>
          <w:szCs w:val="28"/>
        </w:rPr>
        <w:t>7</w:t>
      </w:r>
      <w:r w:rsidR="00F600C6">
        <w:rPr>
          <w:sz w:val="28"/>
          <w:szCs w:val="28"/>
        </w:rPr>
        <w:t xml:space="preserve">, за исключением </w:t>
      </w:r>
      <w:r w:rsidR="00F600C6" w:rsidRPr="00C254A9">
        <w:rPr>
          <w:spacing w:val="-20"/>
          <w:sz w:val="28"/>
          <w:szCs w:val="28"/>
        </w:rPr>
        <w:t xml:space="preserve">подпункта 1.11.2 </w:t>
      </w:r>
      <w:r w:rsidR="00C254A9">
        <w:rPr>
          <w:spacing w:val="-20"/>
          <w:sz w:val="28"/>
          <w:szCs w:val="28"/>
        </w:rPr>
        <w:t xml:space="preserve"> </w:t>
      </w:r>
      <w:r w:rsidR="00F600C6" w:rsidRPr="00C254A9">
        <w:rPr>
          <w:spacing w:val="-20"/>
          <w:sz w:val="28"/>
          <w:szCs w:val="28"/>
        </w:rPr>
        <w:t>пункта 1</w:t>
      </w:r>
      <w:r w:rsidR="00F600C6">
        <w:rPr>
          <w:sz w:val="28"/>
          <w:szCs w:val="28"/>
        </w:rPr>
        <w:t xml:space="preserve"> настоящего постановления</w:t>
      </w:r>
      <w:r w:rsidR="00B02807" w:rsidRPr="008177A8">
        <w:rPr>
          <w:sz w:val="28"/>
          <w:szCs w:val="28"/>
        </w:rPr>
        <w:t>.</w:t>
      </w:r>
    </w:p>
    <w:p w:rsidR="00F600C6" w:rsidRDefault="00F600C6" w:rsidP="001419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Действие подпункта 1.11.2 пункта 1 настоящего постановления распространяется на правоотношения, возникшие с 01.01.2016. </w:t>
      </w:r>
    </w:p>
    <w:p w:rsidR="00CD1DAF" w:rsidRDefault="00CD1DAF" w:rsidP="00ED0076">
      <w:pPr>
        <w:tabs>
          <w:tab w:val="left" w:pos="7797"/>
        </w:tabs>
        <w:spacing w:before="720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Губернатора –</w:t>
      </w:r>
    </w:p>
    <w:p w:rsidR="00CD1DAF" w:rsidRDefault="00CD1DAF" w:rsidP="00CD1DAF">
      <w:pPr>
        <w:tabs>
          <w:tab w:val="left" w:pos="7797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F970B0" w:rsidRDefault="00CD1DAF" w:rsidP="00CD1DAF">
      <w:pPr>
        <w:tabs>
          <w:tab w:val="left" w:pos="7797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ED0076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F970B0" w:rsidSect="00C254A9">
      <w:headerReference w:type="default" r:id="rId29"/>
      <w:pgSz w:w="11906" w:h="16838"/>
      <w:pgMar w:top="107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D4" w:rsidRDefault="000408D4" w:rsidP="00E37730">
      <w:r>
        <w:separator/>
      </w:r>
    </w:p>
  </w:endnote>
  <w:endnote w:type="continuationSeparator" w:id="0">
    <w:p w:rsidR="000408D4" w:rsidRDefault="000408D4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D4" w:rsidRDefault="000408D4" w:rsidP="00E37730">
      <w:r>
        <w:separator/>
      </w:r>
    </w:p>
  </w:footnote>
  <w:footnote w:type="continuationSeparator" w:id="0">
    <w:p w:rsidR="000408D4" w:rsidRDefault="000408D4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7D0" w:rsidRDefault="000408D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076">
      <w:rPr>
        <w:noProof/>
      </w:rPr>
      <w:t>28</w:t>
    </w:r>
    <w:r>
      <w:rPr>
        <w:noProof/>
      </w:rPr>
      <w:fldChar w:fldCharType="end"/>
    </w:r>
  </w:p>
  <w:p w:rsidR="00A907D0" w:rsidRPr="00C254A9" w:rsidRDefault="00A907D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8D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9EA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4BFD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9E6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3D58"/>
    <w:rsid w:val="000E4487"/>
    <w:rsid w:val="000E54CD"/>
    <w:rsid w:val="000E5581"/>
    <w:rsid w:val="000E62C6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5200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9F3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C26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A7966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E57"/>
    <w:rsid w:val="0021759E"/>
    <w:rsid w:val="0022105C"/>
    <w:rsid w:val="002215EB"/>
    <w:rsid w:val="0022196F"/>
    <w:rsid w:val="00221BDA"/>
    <w:rsid w:val="00222F38"/>
    <w:rsid w:val="002233CA"/>
    <w:rsid w:val="00225CE7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5CE2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9BC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6BCF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077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5D39"/>
    <w:rsid w:val="00366815"/>
    <w:rsid w:val="0036704E"/>
    <w:rsid w:val="00370129"/>
    <w:rsid w:val="00370A2F"/>
    <w:rsid w:val="00370B3E"/>
    <w:rsid w:val="00370CB1"/>
    <w:rsid w:val="00371C04"/>
    <w:rsid w:val="0037212A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8D6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AD3"/>
    <w:rsid w:val="003B091C"/>
    <w:rsid w:val="003B1719"/>
    <w:rsid w:val="003B203C"/>
    <w:rsid w:val="003B2529"/>
    <w:rsid w:val="003B29A1"/>
    <w:rsid w:val="003B4149"/>
    <w:rsid w:val="003B56E6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0DC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5CFD"/>
    <w:rsid w:val="0044636F"/>
    <w:rsid w:val="00446ACB"/>
    <w:rsid w:val="00451093"/>
    <w:rsid w:val="004515DF"/>
    <w:rsid w:val="004519F2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7BAC"/>
    <w:rsid w:val="00480586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0833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39E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38E4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5A4F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AD2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166E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06BA"/>
    <w:rsid w:val="005908B7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323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2722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B13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461C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23"/>
    <w:rsid w:val="006549CC"/>
    <w:rsid w:val="00654C27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360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5BF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B7EED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0F2F"/>
    <w:rsid w:val="006D23E7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08A7"/>
    <w:rsid w:val="006F13EF"/>
    <w:rsid w:val="006F1A5B"/>
    <w:rsid w:val="006F1F44"/>
    <w:rsid w:val="006F210E"/>
    <w:rsid w:val="006F2AFA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6F74D6"/>
    <w:rsid w:val="006F76AC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279CE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3859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77A4"/>
    <w:rsid w:val="00777A88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5B28"/>
    <w:rsid w:val="007D6A3D"/>
    <w:rsid w:val="007D73A2"/>
    <w:rsid w:val="007D7C90"/>
    <w:rsid w:val="007D7F4F"/>
    <w:rsid w:val="007E06EF"/>
    <w:rsid w:val="007E15BD"/>
    <w:rsid w:val="007E1FB9"/>
    <w:rsid w:val="007E2292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13AA"/>
    <w:rsid w:val="007F231A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C1"/>
    <w:rsid w:val="008177A8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59E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0E6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A23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D7549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F1A53"/>
    <w:rsid w:val="008F2074"/>
    <w:rsid w:val="008F236A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6B7"/>
    <w:rsid w:val="00925745"/>
    <w:rsid w:val="00925C92"/>
    <w:rsid w:val="009269CC"/>
    <w:rsid w:val="00927536"/>
    <w:rsid w:val="009302A9"/>
    <w:rsid w:val="009304EC"/>
    <w:rsid w:val="00930B86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5D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5C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2A8E"/>
    <w:rsid w:val="009A35F5"/>
    <w:rsid w:val="009A37F9"/>
    <w:rsid w:val="009A384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1FE8"/>
    <w:rsid w:val="009F22C1"/>
    <w:rsid w:val="009F2B20"/>
    <w:rsid w:val="009F390E"/>
    <w:rsid w:val="009F4726"/>
    <w:rsid w:val="009F51AC"/>
    <w:rsid w:val="009F557D"/>
    <w:rsid w:val="009F568E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493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1C00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8BD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2969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7D0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2BA"/>
    <w:rsid w:val="00AA7F38"/>
    <w:rsid w:val="00AB1182"/>
    <w:rsid w:val="00AB22D4"/>
    <w:rsid w:val="00AB2886"/>
    <w:rsid w:val="00AB31AA"/>
    <w:rsid w:val="00AB3422"/>
    <w:rsid w:val="00AB3B4E"/>
    <w:rsid w:val="00AB3E13"/>
    <w:rsid w:val="00AB3E69"/>
    <w:rsid w:val="00AB425A"/>
    <w:rsid w:val="00AB425E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0899"/>
    <w:rsid w:val="00AF1926"/>
    <w:rsid w:val="00AF1B58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807"/>
    <w:rsid w:val="00B02B61"/>
    <w:rsid w:val="00B031F5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37B71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704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B8C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5CF"/>
    <w:rsid w:val="00B62909"/>
    <w:rsid w:val="00B629F2"/>
    <w:rsid w:val="00B62EC5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E34"/>
    <w:rsid w:val="00BA3F40"/>
    <w:rsid w:val="00BA454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4820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4A9"/>
    <w:rsid w:val="00C25D17"/>
    <w:rsid w:val="00C27432"/>
    <w:rsid w:val="00C27660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736"/>
    <w:rsid w:val="00C87B96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DAF"/>
    <w:rsid w:val="00CD1E5D"/>
    <w:rsid w:val="00CD2C25"/>
    <w:rsid w:val="00CD3919"/>
    <w:rsid w:val="00CD3C37"/>
    <w:rsid w:val="00CD45A2"/>
    <w:rsid w:val="00CD5104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49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3BCA"/>
    <w:rsid w:val="00D54D89"/>
    <w:rsid w:val="00D554AA"/>
    <w:rsid w:val="00D5552A"/>
    <w:rsid w:val="00D5605C"/>
    <w:rsid w:val="00D56C23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099"/>
    <w:rsid w:val="00DC72AD"/>
    <w:rsid w:val="00DC76FF"/>
    <w:rsid w:val="00DC7C27"/>
    <w:rsid w:val="00DD004C"/>
    <w:rsid w:val="00DD0BF7"/>
    <w:rsid w:val="00DD2D9F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693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A44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556F"/>
    <w:rsid w:val="00E169B4"/>
    <w:rsid w:val="00E20199"/>
    <w:rsid w:val="00E20AE6"/>
    <w:rsid w:val="00E20EA6"/>
    <w:rsid w:val="00E220BE"/>
    <w:rsid w:val="00E22AF3"/>
    <w:rsid w:val="00E23915"/>
    <w:rsid w:val="00E23A3A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6DAC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0E8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A7E7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B3F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076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FA7"/>
    <w:rsid w:val="00EE132F"/>
    <w:rsid w:val="00EE1C0D"/>
    <w:rsid w:val="00EE217B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17AFB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0C6"/>
    <w:rsid w:val="00F6027E"/>
    <w:rsid w:val="00F6084D"/>
    <w:rsid w:val="00F609A6"/>
    <w:rsid w:val="00F61362"/>
    <w:rsid w:val="00F61D7D"/>
    <w:rsid w:val="00F63356"/>
    <w:rsid w:val="00F64525"/>
    <w:rsid w:val="00F64A20"/>
    <w:rsid w:val="00F64D02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685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0B0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3FB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795"/>
    <w:rsid w:val="00FD1988"/>
    <w:rsid w:val="00FD1BCC"/>
    <w:rsid w:val="00FD2311"/>
    <w:rsid w:val="00FD2342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D7874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B2D73-1EDE-46B9-94DB-79EF4931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FB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F860DF876FFF4E558F2727F045F6D8ABD724ACAC7BE44BA137917E84ED8484A628AA92CFE7C97355FA7F772p6l6P" TargetMode="External"/><Relationship Id="rId18" Type="http://schemas.openxmlformats.org/officeDocument/2006/relationships/hyperlink" Target="consultantplus://offline/ref=E2ED83688B4C711C3B8BE687465F0B805D60F056B9693BC993F0AAFE0871316074457670724E29C53BD6452DiDz1P" TargetMode="External"/><Relationship Id="rId26" Type="http://schemas.openxmlformats.org/officeDocument/2006/relationships/hyperlink" Target="consultantplus://offline/ref=6A6EBEBA45920064F2D9FCC9DF39E0C15C4424ABCF9495681469A6EA03E09D25762AD576F7620E8E3100E8EFhEXD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8BDB21B6C59EA82199DAD3B98490537D31CFBE90D5C07347AB08FFC5C707146024407085EBDBD0E169B7D82G7F9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2CE19FEB7CCE71670C8A6738AE59E017C3147C0CB55DBFA6BE817616F41E79DBE1A4E9221493EBD8E3B1A54EDw6P" TargetMode="External"/><Relationship Id="rId17" Type="http://schemas.openxmlformats.org/officeDocument/2006/relationships/hyperlink" Target="consultantplus://offline/ref=C4F91D1A53E0651ECC676B3812C3C194CF9606CA1F3C8B6A62D0D1B34066A73BE946C8158097FC4A0501C4ABF4s6P" TargetMode="External"/><Relationship Id="rId25" Type="http://schemas.openxmlformats.org/officeDocument/2006/relationships/hyperlink" Target="consultantplus://offline/ref=6D152C6ABEE04E0B3877E3BB9616EC3C02A92350908C19A26ACCB883C50DB32318n7O5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F91D1A53E0651ECC676B3812C3C194CF9606CA1F3C8F6063D5D1B34066A73BE946C8158097FC4A0501C5AAF4sDP" TargetMode="External"/><Relationship Id="rId20" Type="http://schemas.openxmlformats.org/officeDocument/2006/relationships/hyperlink" Target="consultantplus://offline/ref=ED81779C41D8C40D7A02C34EFC7CC2E1ABFD535C33055F6F8ACC749A2A6BE22A789C53A29DD087FB9D76C5A6hF7D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312FB6058D594AAE595EC3854AF503BF0C08F9CDF67814B6A250381A851E7611608E7006C7B924D1394FF612Q4M" TargetMode="External"/><Relationship Id="rId24" Type="http://schemas.openxmlformats.org/officeDocument/2006/relationships/hyperlink" Target="consultantplus://offline/ref=6D152C6ABEE04E0B3877E3BB9616EC3C02A92350908C18A16BCDB883C50DB32318756513E754CEB4E2348261n2O6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F91D1A53E0651ECC676B3812C3C194CF9606CA1F3C8B6A62D0D1B34066A73BE946C8158097FC4A0501C4ABF4s6P" TargetMode="External"/><Relationship Id="rId23" Type="http://schemas.openxmlformats.org/officeDocument/2006/relationships/hyperlink" Target="consultantplus://offline/ref=4B4CF29FAD4EFCF52AA494CDFF4AF07CB1B1068A342654FEA59E3BC55E92179D39493C0565AF1241090BE4B3h3M3Q" TargetMode="External"/><Relationship Id="rId28" Type="http://schemas.openxmlformats.org/officeDocument/2006/relationships/hyperlink" Target="consultantplus://offline/ref=B2E31643BE8B51D242542568D211408F34502F0A8A288D2DAF257D786CF53183A1A4F1D48860BB80ADB85CaAPAH" TargetMode="External"/><Relationship Id="rId10" Type="http://schemas.openxmlformats.org/officeDocument/2006/relationships/hyperlink" Target="consultantplus://offline/ref=C5C7455DC549511EB7B108E84FB7396A2AE2B367ED09A21E9A15E0E2CFCCC04CB9F6F23E3BFC3F2287BC64ECBBTEI" TargetMode="External"/><Relationship Id="rId19" Type="http://schemas.openxmlformats.org/officeDocument/2006/relationships/hyperlink" Target="consultantplus://offline/ref=5A4D720FD70CAAB396221312E29C33C6774B0FF2CC1D630F10943D5A1E94549324DBB0E4D73228CBE453BC99y419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C4F91D1A53E0651ECC676B3812C3C194CF9606CA1F3C8F6063D5D1B34066A73BE946C8158097FC4A0501C5AAF4sDP" TargetMode="External"/><Relationship Id="rId22" Type="http://schemas.openxmlformats.org/officeDocument/2006/relationships/hyperlink" Target="consultantplus://offline/ref=58E81B563D05D6AB3ED6FF4F4E3ABA9C6709913E3DB304A828344C4B548DC6807C7AB14C51B632FD96D380C1v6KFQ" TargetMode="External"/><Relationship Id="rId27" Type="http://schemas.openxmlformats.org/officeDocument/2006/relationships/hyperlink" Target="consultantplus://offline/ref=E1CB83299AB1523804D2149C4E05D7AC86A1A52D9E476EA4957D394BB403E88602A67E3A9F245EDBB460B0EEv4aE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13E03-19B3-4522-A6F0-5130F860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8722</Words>
  <Characters>49721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58327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24</cp:revision>
  <cp:lastPrinted>2017-04-13T08:55:00Z</cp:lastPrinted>
  <dcterms:created xsi:type="dcterms:W3CDTF">2016-06-29T11:49:00Z</dcterms:created>
  <dcterms:modified xsi:type="dcterms:W3CDTF">2017-05-25T12:17:00Z</dcterms:modified>
</cp:coreProperties>
</file>